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A1E" w:rsidRPr="006A5F1F" w:rsidRDefault="00510A1E" w:rsidP="006A5F1F">
      <w:pPr>
        <w:shd w:val="clear" w:color="auto" w:fill="FFFFFF"/>
        <w:jc w:val="center"/>
        <w:rPr>
          <w:rFonts w:ascii="Times New Roman" w:hAnsi="Times New Roman"/>
          <w:b/>
          <w:sz w:val="32"/>
          <w:szCs w:val="32"/>
        </w:rPr>
      </w:pPr>
      <w:r w:rsidRPr="006037EA">
        <w:rPr>
          <w:rFonts w:ascii="Times New Roman" w:hAnsi="Times New Roman"/>
          <w:b/>
          <w:bCs/>
          <w:color w:val="000000"/>
          <w:sz w:val="32"/>
          <w:szCs w:val="32"/>
        </w:rPr>
        <w:t>Пояснительная записка</w:t>
      </w:r>
    </w:p>
    <w:p w:rsidR="00510A1E" w:rsidRPr="00B30A26" w:rsidRDefault="00510A1E" w:rsidP="00510A1E">
      <w:pPr>
        <w:shd w:val="clear" w:color="auto" w:fill="FFFFFF"/>
        <w:ind w:firstLine="709"/>
        <w:jc w:val="both"/>
        <w:rPr>
          <w:rFonts w:ascii="Times New Roman" w:hAnsi="Times New Roman"/>
          <w:sz w:val="24"/>
          <w:szCs w:val="24"/>
        </w:rPr>
      </w:pPr>
      <w:r w:rsidRPr="00B30A26">
        <w:rPr>
          <w:rFonts w:ascii="Times New Roman" w:hAnsi="Times New Roman"/>
          <w:b/>
          <w:bCs/>
          <w:color w:val="000000"/>
          <w:sz w:val="24"/>
          <w:szCs w:val="24"/>
        </w:rPr>
        <w:t xml:space="preserve">Русский язык в школе </w:t>
      </w:r>
      <w:r w:rsidRPr="00B30A26">
        <w:rPr>
          <w:rFonts w:ascii="Times New Roman" w:hAnsi="Times New Roman"/>
          <w:color w:val="000000"/>
          <w:sz w:val="24"/>
          <w:szCs w:val="24"/>
        </w:rPr>
        <w:t>– важнейший учебный предмет, преподавание которого способствует нравственному воспитанию обучающихся, интеллектуальному и общему духовному развитию, приобщает школьников к богатствам русского языка, предполагает развитие их речи, овладение культурой, умениями и навыками.</w:t>
      </w:r>
    </w:p>
    <w:p w:rsidR="00F8269E" w:rsidRDefault="00510A1E" w:rsidP="00510A1E">
      <w:pPr>
        <w:shd w:val="clear" w:color="auto" w:fill="FFFFFF"/>
        <w:ind w:firstLine="709"/>
        <w:jc w:val="both"/>
        <w:rPr>
          <w:rFonts w:ascii="Times New Roman" w:hAnsi="Times New Roman"/>
          <w:b/>
          <w:bCs/>
          <w:color w:val="000000"/>
          <w:sz w:val="24"/>
          <w:szCs w:val="24"/>
        </w:rPr>
      </w:pPr>
      <w:r w:rsidRPr="00B30A26">
        <w:rPr>
          <w:rFonts w:ascii="Times New Roman" w:hAnsi="Times New Roman"/>
          <w:b/>
          <w:bCs/>
          <w:color w:val="000000"/>
          <w:sz w:val="24"/>
          <w:szCs w:val="24"/>
        </w:rPr>
        <w:t>Цели обучения</w:t>
      </w:r>
    </w:p>
    <w:p w:rsidR="00510A1E" w:rsidRPr="00B30A26" w:rsidRDefault="00510A1E" w:rsidP="00510A1E">
      <w:pPr>
        <w:shd w:val="clear" w:color="auto" w:fill="FFFFFF"/>
        <w:ind w:firstLine="709"/>
        <w:jc w:val="both"/>
        <w:rPr>
          <w:rFonts w:ascii="Times New Roman" w:hAnsi="Times New Roman"/>
          <w:sz w:val="24"/>
          <w:szCs w:val="24"/>
        </w:rPr>
      </w:pPr>
      <w:proofErr w:type="gramStart"/>
      <w:r w:rsidRPr="00B30A26">
        <w:rPr>
          <w:rFonts w:ascii="Times New Roman" w:hAnsi="Times New Roman"/>
          <w:color w:val="000000"/>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B30A26">
        <w:rPr>
          <w:rFonts w:ascii="Times New Roman" w:hAnsi="Times New Roman"/>
          <w:color w:val="000000"/>
          <w:sz w:val="24"/>
          <w:szCs w:val="24"/>
        </w:rPr>
        <w:t>когнитивно-коммуникативного</w:t>
      </w:r>
      <w:proofErr w:type="spellEnd"/>
      <w:r w:rsidRPr="00B30A26">
        <w:rPr>
          <w:rFonts w:ascii="Times New Roman" w:hAnsi="Times New Roman"/>
          <w:color w:val="000000"/>
          <w:sz w:val="24"/>
          <w:szCs w:val="24"/>
        </w:rPr>
        <w:t xml:space="preserve">, </w:t>
      </w:r>
      <w:proofErr w:type="spellStart"/>
      <w:r w:rsidRPr="00B30A26">
        <w:rPr>
          <w:rFonts w:ascii="Times New Roman" w:hAnsi="Times New Roman"/>
          <w:color w:val="000000"/>
          <w:sz w:val="24"/>
          <w:szCs w:val="24"/>
        </w:rPr>
        <w:t>деятельностного</w:t>
      </w:r>
      <w:proofErr w:type="spellEnd"/>
      <w:r w:rsidRPr="00B30A26">
        <w:rPr>
          <w:rFonts w:ascii="Times New Roman" w:hAnsi="Times New Roman"/>
          <w:color w:val="000000"/>
          <w:sz w:val="24"/>
          <w:szCs w:val="24"/>
        </w:rPr>
        <w:t xml:space="preserve"> подходов к обучению родному языку:</w:t>
      </w:r>
      <w:proofErr w:type="gramEnd"/>
    </w:p>
    <w:p w:rsidR="00510A1E" w:rsidRPr="00B30A26" w:rsidRDefault="00510A1E" w:rsidP="00F31800">
      <w:pPr>
        <w:widowControl w:val="0"/>
        <w:numPr>
          <w:ilvl w:val="0"/>
          <w:numId w:val="11"/>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b/>
          <w:bCs/>
          <w:color w:val="000000"/>
          <w:sz w:val="24"/>
          <w:szCs w:val="24"/>
        </w:rPr>
        <w:t>воспитание</w:t>
      </w:r>
      <w:r w:rsidRPr="00B30A26">
        <w:rPr>
          <w:rFonts w:ascii="Times New Roman" w:hAnsi="Times New Roman"/>
          <w:bCs/>
          <w:color w:val="000000"/>
          <w:sz w:val="24"/>
          <w:szCs w:val="24"/>
        </w:rPr>
        <w:t xml:space="preserve"> </w:t>
      </w:r>
      <w:r w:rsidRPr="00B30A26">
        <w:rPr>
          <w:rFonts w:ascii="Times New Roman" w:hAnsi="Times New Roman"/>
          <w:color w:val="000000"/>
          <w:sz w:val="24"/>
          <w:szCs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510A1E" w:rsidRPr="00B30A26" w:rsidRDefault="00510A1E" w:rsidP="00F31800">
      <w:pPr>
        <w:widowControl w:val="0"/>
        <w:numPr>
          <w:ilvl w:val="0"/>
          <w:numId w:val="11"/>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b/>
          <w:bCs/>
          <w:color w:val="000000"/>
          <w:sz w:val="24"/>
          <w:szCs w:val="24"/>
        </w:rPr>
        <w:t>совершенствование</w:t>
      </w:r>
      <w:r w:rsidRPr="00B30A26">
        <w:rPr>
          <w:rFonts w:ascii="Times New Roman" w:hAnsi="Times New Roman"/>
          <w:bCs/>
          <w:color w:val="000000"/>
          <w:sz w:val="24"/>
          <w:szCs w:val="24"/>
        </w:rPr>
        <w:t xml:space="preserve"> </w:t>
      </w:r>
      <w:r w:rsidRPr="00B30A26">
        <w:rPr>
          <w:rFonts w:ascii="Times New Roman" w:hAnsi="Times New Roman"/>
          <w:color w:val="000000"/>
          <w:sz w:val="24"/>
          <w:szCs w:val="24"/>
        </w:rPr>
        <w:t>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обучающихся;   развитие   готовности   и   способности   к   речевому   взаимодействию   и взаимопониманию, потребности к речевому самосовершенствованию;</w:t>
      </w:r>
    </w:p>
    <w:p w:rsidR="00510A1E" w:rsidRPr="00B30A26" w:rsidRDefault="00510A1E" w:rsidP="00F31800">
      <w:pPr>
        <w:widowControl w:val="0"/>
        <w:numPr>
          <w:ilvl w:val="0"/>
          <w:numId w:val="11"/>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b/>
          <w:bCs/>
          <w:color w:val="000000"/>
          <w:sz w:val="24"/>
          <w:szCs w:val="24"/>
        </w:rPr>
        <w:t>освоение</w:t>
      </w:r>
      <w:r w:rsidRPr="00B30A26">
        <w:rPr>
          <w:rFonts w:ascii="Times New Roman" w:hAnsi="Times New Roman"/>
          <w:bCs/>
          <w:color w:val="000000"/>
          <w:sz w:val="24"/>
          <w:szCs w:val="24"/>
        </w:rPr>
        <w:t xml:space="preserve"> </w:t>
      </w:r>
      <w:r w:rsidRPr="00B30A26">
        <w:rPr>
          <w:rFonts w:ascii="Times New Roman" w:hAnsi="Times New Roman"/>
          <w:color w:val="000000"/>
          <w:sz w:val="24"/>
          <w:szCs w:val="24"/>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510A1E" w:rsidRPr="00B30A26" w:rsidRDefault="00510A1E" w:rsidP="00F31800">
      <w:pPr>
        <w:widowControl w:val="0"/>
        <w:numPr>
          <w:ilvl w:val="0"/>
          <w:numId w:val="11"/>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b/>
          <w:bCs/>
          <w:color w:val="000000"/>
          <w:sz w:val="24"/>
          <w:szCs w:val="24"/>
        </w:rPr>
        <w:t>формирование</w:t>
      </w:r>
      <w:r w:rsidRPr="00B30A26">
        <w:rPr>
          <w:rFonts w:ascii="Times New Roman" w:hAnsi="Times New Roman"/>
          <w:bCs/>
          <w:color w:val="000000"/>
          <w:sz w:val="24"/>
          <w:szCs w:val="24"/>
        </w:rPr>
        <w:t xml:space="preserve"> </w:t>
      </w:r>
      <w:r w:rsidRPr="00B30A26">
        <w:rPr>
          <w:rFonts w:ascii="Times New Roman" w:hAnsi="Times New Roman"/>
          <w:color w:val="000000"/>
          <w:sz w:val="24"/>
          <w:szCs w:val="24"/>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510A1E" w:rsidRPr="00B30A26" w:rsidRDefault="00510A1E" w:rsidP="00510A1E">
      <w:pPr>
        <w:shd w:val="clear" w:color="auto" w:fill="FFFFFF"/>
        <w:ind w:firstLine="709"/>
        <w:jc w:val="both"/>
        <w:rPr>
          <w:rFonts w:ascii="Times New Roman" w:hAnsi="Times New Roman"/>
          <w:sz w:val="24"/>
          <w:szCs w:val="24"/>
        </w:rPr>
      </w:pPr>
      <w:r w:rsidRPr="00B30A26">
        <w:rPr>
          <w:rFonts w:ascii="Times New Roman" w:hAnsi="Times New Roman"/>
          <w:color w:val="000000"/>
          <w:sz w:val="24"/>
          <w:szCs w:val="24"/>
        </w:rPr>
        <w:t xml:space="preserve">Эти цели обусловливают следующие </w:t>
      </w:r>
      <w:r w:rsidRPr="00B30A26">
        <w:rPr>
          <w:rFonts w:ascii="Times New Roman" w:hAnsi="Times New Roman"/>
          <w:b/>
          <w:bCs/>
          <w:color w:val="000000"/>
          <w:sz w:val="24"/>
          <w:szCs w:val="24"/>
        </w:rPr>
        <w:t>задачи:</w:t>
      </w:r>
    </w:p>
    <w:p w:rsidR="00510A1E" w:rsidRPr="00B30A26" w:rsidRDefault="00510A1E" w:rsidP="00F31800">
      <w:pPr>
        <w:widowControl w:val="0"/>
        <w:numPr>
          <w:ilvl w:val="0"/>
          <w:numId w:val="12"/>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 xml:space="preserve">дать </w:t>
      </w:r>
      <w:proofErr w:type="gramStart"/>
      <w:r w:rsidRPr="00B30A26">
        <w:rPr>
          <w:rFonts w:ascii="Times New Roman" w:hAnsi="Times New Roman"/>
          <w:color w:val="000000"/>
          <w:sz w:val="24"/>
          <w:szCs w:val="24"/>
        </w:rPr>
        <w:t>обучающимся</w:t>
      </w:r>
      <w:proofErr w:type="gramEnd"/>
      <w:r w:rsidRPr="00B30A26">
        <w:rPr>
          <w:rFonts w:ascii="Times New Roman" w:hAnsi="Times New Roman"/>
          <w:color w:val="000000"/>
          <w:sz w:val="24"/>
          <w:szCs w:val="24"/>
        </w:rPr>
        <w:t xml:space="preserve">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определенного круга знаний из области морфологии, орфографии, пунктуации, стилистики, а также формирование умений применять эти знания на практике;</w:t>
      </w:r>
    </w:p>
    <w:p w:rsidR="00510A1E" w:rsidRPr="00B30A26" w:rsidRDefault="00510A1E" w:rsidP="00F31800">
      <w:pPr>
        <w:widowControl w:val="0"/>
        <w:numPr>
          <w:ilvl w:val="0"/>
          <w:numId w:val="12"/>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развивать речь обучающихся: обогащать их активный и пассивный запас слов, грамматический   строй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rsidR="00510A1E" w:rsidRPr="00B30A26" w:rsidRDefault="00510A1E" w:rsidP="00F31800">
      <w:pPr>
        <w:widowControl w:val="0"/>
        <w:numPr>
          <w:ilvl w:val="0"/>
          <w:numId w:val="12"/>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формировать и совершенствовать орфографические и пунктуационные умения и навыки.</w:t>
      </w:r>
    </w:p>
    <w:p w:rsidR="00510A1E" w:rsidRPr="00B30A26" w:rsidRDefault="00510A1E" w:rsidP="00510A1E">
      <w:pPr>
        <w:shd w:val="clear" w:color="auto" w:fill="FFFFFF"/>
        <w:ind w:firstLine="709"/>
        <w:jc w:val="both"/>
        <w:rPr>
          <w:rFonts w:ascii="Times New Roman" w:hAnsi="Times New Roman"/>
          <w:b/>
          <w:bCs/>
          <w:color w:val="000000"/>
          <w:sz w:val="24"/>
          <w:szCs w:val="24"/>
        </w:rPr>
      </w:pPr>
    </w:p>
    <w:p w:rsidR="00510A1E" w:rsidRPr="00B30A26" w:rsidRDefault="00510A1E" w:rsidP="00510A1E">
      <w:pPr>
        <w:shd w:val="clear" w:color="auto" w:fill="FFFFFF"/>
        <w:ind w:firstLine="709"/>
        <w:jc w:val="both"/>
        <w:rPr>
          <w:rFonts w:ascii="Times New Roman" w:hAnsi="Times New Roman"/>
          <w:b/>
          <w:sz w:val="24"/>
          <w:szCs w:val="24"/>
        </w:rPr>
      </w:pPr>
      <w:r w:rsidRPr="00B30A26">
        <w:rPr>
          <w:rFonts w:ascii="Times New Roman" w:hAnsi="Times New Roman"/>
          <w:b/>
          <w:bCs/>
          <w:color w:val="000000"/>
          <w:sz w:val="24"/>
          <w:szCs w:val="24"/>
        </w:rPr>
        <w:t>Программа разработана на основе следующих нормативных документов:</w:t>
      </w:r>
    </w:p>
    <w:p w:rsidR="00510A1E" w:rsidRPr="00B30A26" w:rsidRDefault="00510A1E" w:rsidP="00F31800">
      <w:pPr>
        <w:widowControl w:val="0"/>
        <w:numPr>
          <w:ilvl w:val="0"/>
          <w:numId w:val="13"/>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Закон РФ «Об образовании».</w:t>
      </w:r>
    </w:p>
    <w:p w:rsidR="00510A1E" w:rsidRPr="00B30A26" w:rsidRDefault="00510A1E" w:rsidP="00F31800">
      <w:pPr>
        <w:widowControl w:val="0"/>
        <w:numPr>
          <w:ilvl w:val="0"/>
          <w:numId w:val="13"/>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lastRenderedPageBreak/>
        <w:t>Федеральный компонент государственных образовательных стандартов начального общего, основного общего и среднего (полного) общего образования (приложение к приказу Минобразовани</w:t>
      </w:r>
      <w:r w:rsidR="003E7D27">
        <w:rPr>
          <w:rFonts w:ascii="Times New Roman" w:hAnsi="Times New Roman"/>
          <w:color w:val="000000"/>
          <w:sz w:val="24"/>
          <w:szCs w:val="24"/>
        </w:rPr>
        <w:t>я России</w:t>
      </w:r>
      <w:proofErr w:type="gramStart"/>
      <w:r w:rsidR="003E7D27">
        <w:rPr>
          <w:rFonts w:ascii="Times New Roman" w:hAnsi="Times New Roman"/>
          <w:color w:val="000000"/>
          <w:sz w:val="24"/>
          <w:szCs w:val="24"/>
        </w:rPr>
        <w:t xml:space="preserve"> </w:t>
      </w:r>
      <w:r w:rsidRPr="00B30A26">
        <w:rPr>
          <w:rFonts w:ascii="Times New Roman" w:hAnsi="Times New Roman"/>
          <w:color w:val="000000"/>
          <w:sz w:val="24"/>
          <w:szCs w:val="24"/>
        </w:rPr>
        <w:t>.</w:t>
      </w:r>
      <w:proofErr w:type="gramEnd"/>
    </w:p>
    <w:p w:rsidR="00510A1E" w:rsidRPr="00B30A26" w:rsidRDefault="00510A1E" w:rsidP="00F31800">
      <w:pPr>
        <w:widowControl w:val="0"/>
        <w:numPr>
          <w:ilvl w:val="0"/>
          <w:numId w:val="13"/>
        </w:numPr>
        <w:shd w:val="clear" w:color="auto" w:fill="FFFFFF"/>
        <w:autoSpaceDE w:val="0"/>
        <w:autoSpaceDN w:val="0"/>
        <w:adjustRightInd w:val="0"/>
        <w:spacing w:after="0" w:line="240" w:lineRule="auto"/>
        <w:jc w:val="both"/>
        <w:rPr>
          <w:rFonts w:ascii="Times New Roman" w:hAnsi="Times New Roman"/>
          <w:sz w:val="24"/>
          <w:szCs w:val="24"/>
        </w:rPr>
      </w:pPr>
      <w:proofErr w:type="gramStart"/>
      <w:r w:rsidRPr="00B30A26">
        <w:rPr>
          <w:rFonts w:ascii="Times New Roman" w:hAnsi="Times New Roman"/>
          <w:color w:val="000000"/>
          <w:sz w:val="24"/>
          <w:szCs w:val="24"/>
        </w:rPr>
        <w:t xml:space="preserve">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(приложение к приказу Минобразования России </w:t>
      </w:r>
      <w:proofErr w:type="gramEnd"/>
    </w:p>
    <w:p w:rsidR="00510A1E" w:rsidRPr="00B30A26" w:rsidRDefault="00510A1E" w:rsidP="00F31800">
      <w:pPr>
        <w:widowControl w:val="0"/>
        <w:numPr>
          <w:ilvl w:val="0"/>
          <w:numId w:val="13"/>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Программа по русскому языку к    учебному комплексу под редакц</w:t>
      </w:r>
      <w:r w:rsidR="003E7D27">
        <w:rPr>
          <w:rFonts w:ascii="Times New Roman" w:hAnsi="Times New Roman"/>
          <w:color w:val="000000"/>
          <w:sz w:val="24"/>
          <w:szCs w:val="24"/>
        </w:rPr>
        <w:t xml:space="preserve">ией В.В. </w:t>
      </w:r>
      <w:proofErr w:type="spellStart"/>
      <w:r w:rsidR="003E7D27">
        <w:rPr>
          <w:rFonts w:ascii="Times New Roman" w:hAnsi="Times New Roman"/>
          <w:color w:val="000000"/>
          <w:sz w:val="24"/>
          <w:szCs w:val="24"/>
        </w:rPr>
        <w:t>Бабайцевой</w:t>
      </w:r>
      <w:proofErr w:type="spellEnd"/>
      <w:r w:rsidR="003E7D27">
        <w:rPr>
          <w:rFonts w:ascii="Times New Roman" w:hAnsi="Times New Roman"/>
          <w:color w:val="000000"/>
          <w:sz w:val="24"/>
          <w:szCs w:val="24"/>
        </w:rPr>
        <w:t>, Дрофа, 2010</w:t>
      </w:r>
      <w:r w:rsidRPr="00B30A26">
        <w:rPr>
          <w:rFonts w:ascii="Times New Roman" w:hAnsi="Times New Roman"/>
          <w:color w:val="000000"/>
          <w:sz w:val="24"/>
          <w:szCs w:val="24"/>
        </w:rPr>
        <w:t>.</w:t>
      </w:r>
    </w:p>
    <w:p w:rsidR="003E7D27" w:rsidRDefault="00510A1E" w:rsidP="003E7D27">
      <w:pPr>
        <w:shd w:val="clear" w:color="auto" w:fill="FFFFFF"/>
        <w:ind w:firstLine="709"/>
        <w:jc w:val="both"/>
        <w:rPr>
          <w:rFonts w:ascii="Times New Roman" w:hAnsi="Times New Roman"/>
          <w:color w:val="000000"/>
          <w:sz w:val="24"/>
          <w:szCs w:val="24"/>
        </w:rPr>
      </w:pPr>
      <w:r w:rsidRPr="00B30A26">
        <w:rPr>
          <w:rFonts w:ascii="Times New Roman" w:hAnsi="Times New Roman"/>
          <w:color w:val="000000"/>
          <w:sz w:val="24"/>
          <w:szCs w:val="24"/>
        </w:rPr>
        <w:t>Выбор примерной программы для разработки рабочей программы обусловлен тем, что предлагаемая примерная программа создана в соответствии с «Обязательным минимумом содержания основного общего образования по литературе» и «Базисным учебным планом общеобразовательных учреждений Российской Федерации. В ней представлено развернутое учебное содержание предмета, примерное количество часов на изучение основных разделов курса.</w:t>
      </w:r>
    </w:p>
    <w:p w:rsidR="003E7D27" w:rsidRPr="003E7D27" w:rsidRDefault="003E7D27" w:rsidP="003E7D27">
      <w:pPr>
        <w:shd w:val="clear" w:color="auto" w:fill="FFFFFF"/>
        <w:ind w:firstLine="709"/>
        <w:jc w:val="both"/>
        <w:rPr>
          <w:rFonts w:ascii="Times New Roman" w:hAnsi="Times New Roman"/>
          <w:color w:val="000000"/>
          <w:sz w:val="24"/>
          <w:szCs w:val="24"/>
        </w:rPr>
      </w:pPr>
      <w:r w:rsidRPr="003E7D27">
        <w:rPr>
          <w:rFonts w:ascii="Times New Roman" w:hAnsi="Times New Roman"/>
          <w:sz w:val="24"/>
          <w:szCs w:val="24"/>
        </w:rPr>
        <w:t>В период чрезвычайных ситуаций, погодных условий, введения карантинных мероприятий по заболеваемости гриппом, ОРВИ и другими инфекционными заболеваниями, образовательный процесс по данному учебному предмету осуществляется с использованием дистанционных технологий, «электронных дневников», социальных сетей и других форм.</w:t>
      </w:r>
    </w:p>
    <w:p w:rsidR="00510A1E" w:rsidRPr="00B30A26" w:rsidRDefault="006A5F1F" w:rsidP="00510A1E">
      <w:pPr>
        <w:pStyle w:val="a3"/>
        <w:spacing w:after="0"/>
        <w:jc w:val="center"/>
        <w:rPr>
          <w:rStyle w:val="a4"/>
          <w:rFonts w:ascii="Times New Roman" w:hAnsi="Times New Roman"/>
          <w:b/>
          <w:color w:val="000000"/>
          <w:sz w:val="24"/>
          <w:szCs w:val="24"/>
        </w:rPr>
      </w:pPr>
      <w:r w:rsidRPr="00B30A26">
        <w:rPr>
          <w:rStyle w:val="a4"/>
          <w:rFonts w:ascii="Times New Roman" w:hAnsi="Times New Roman"/>
          <w:b/>
          <w:color w:val="000000"/>
          <w:sz w:val="24"/>
          <w:szCs w:val="24"/>
        </w:rPr>
        <w:t xml:space="preserve"> </w:t>
      </w:r>
      <w:r w:rsidR="00510A1E" w:rsidRPr="00B30A26">
        <w:rPr>
          <w:rStyle w:val="a4"/>
          <w:rFonts w:ascii="Times New Roman" w:hAnsi="Times New Roman"/>
          <w:b/>
          <w:color w:val="000000"/>
          <w:sz w:val="24"/>
          <w:szCs w:val="24"/>
        </w:rPr>
        <w:t>Место учеб</w:t>
      </w:r>
      <w:r w:rsidRPr="00B30A26">
        <w:rPr>
          <w:rStyle w:val="a4"/>
          <w:rFonts w:ascii="Times New Roman" w:hAnsi="Times New Roman"/>
          <w:b/>
          <w:color w:val="000000"/>
          <w:sz w:val="24"/>
          <w:szCs w:val="24"/>
        </w:rPr>
        <w:t>ного предмета  в  учебном плане</w:t>
      </w:r>
    </w:p>
    <w:p w:rsidR="00510A1E" w:rsidRPr="00B30A26" w:rsidRDefault="00510A1E" w:rsidP="00510A1E">
      <w:pPr>
        <w:pStyle w:val="a3"/>
        <w:spacing w:after="0"/>
        <w:jc w:val="center"/>
        <w:rPr>
          <w:rFonts w:ascii="Times New Roman" w:hAnsi="Times New Roman"/>
          <w:b/>
          <w:sz w:val="24"/>
          <w:szCs w:val="24"/>
        </w:rPr>
      </w:pPr>
    </w:p>
    <w:p w:rsidR="00510A1E" w:rsidRPr="00B30A26" w:rsidRDefault="00510A1E" w:rsidP="00510A1E">
      <w:pPr>
        <w:shd w:val="clear" w:color="auto" w:fill="FFFFFF"/>
        <w:ind w:firstLine="709"/>
        <w:jc w:val="both"/>
        <w:rPr>
          <w:rFonts w:ascii="Times New Roman" w:hAnsi="Times New Roman"/>
          <w:bCs/>
          <w:iCs/>
          <w:color w:val="000000"/>
          <w:sz w:val="24"/>
          <w:szCs w:val="24"/>
        </w:rPr>
      </w:pPr>
      <w:r w:rsidRPr="00B30A26">
        <w:rPr>
          <w:rFonts w:ascii="Times New Roman" w:hAnsi="Times New Roman"/>
          <w:sz w:val="24"/>
          <w:szCs w:val="24"/>
        </w:rPr>
        <w:t xml:space="preserve">Содержание и формы учебного процесса определяются Государственными образовательными стандартами, реализующимися в Федеральных примерных программах для образовательных учреждений РФ с учетом федерального компонента государственного стандарта среднего общего образования и закрепленными в учебном плане образовательного учреждения.  Программа изучения  </w:t>
      </w:r>
      <w:r w:rsidRPr="00B30A26">
        <w:rPr>
          <w:sz w:val="24"/>
          <w:szCs w:val="24"/>
        </w:rPr>
        <w:t xml:space="preserve">русского языка </w:t>
      </w:r>
      <w:r w:rsidRPr="00B30A26">
        <w:rPr>
          <w:rFonts w:ascii="Times New Roman" w:hAnsi="Times New Roman"/>
          <w:sz w:val="24"/>
          <w:szCs w:val="24"/>
        </w:rPr>
        <w:t xml:space="preserve">в 8 классе  рассчитана на </w:t>
      </w:r>
      <w:r w:rsidRPr="00B30A26">
        <w:rPr>
          <w:sz w:val="24"/>
          <w:szCs w:val="24"/>
        </w:rPr>
        <w:t>4</w:t>
      </w:r>
      <w:r w:rsidRPr="00B30A26">
        <w:rPr>
          <w:rFonts w:ascii="Times New Roman" w:hAnsi="Times New Roman"/>
          <w:sz w:val="24"/>
          <w:szCs w:val="24"/>
        </w:rPr>
        <w:t xml:space="preserve"> часа в неделю. При 34 учебных неделях общее количество часов составит </w:t>
      </w:r>
      <w:r w:rsidRPr="00B30A26">
        <w:rPr>
          <w:sz w:val="24"/>
          <w:szCs w:val="24"/>
        </w:rPr>
        <w:t>136</w:t>
      </w:r>
      <w:r w:rsidRPr="00B30A26">
        <w:rPr>
          <w:rFonts w:ascii="Times New Roman" w:hAnsi="Times New Roman"/>
          <w:sz w:val="24"/>
          <w:szCs w:val="24"/>
        </w:rPr>
        <w:t xml:space="preserve"> часа.</w:t>
      </w:r>
      <w:r w:rsidRPr="00B30A26">
        <w:rPr>
          <w:rFonts w:ascii="Times New Roman" w:hAnsi="Times New Roman"/>
          <w:bCs/>
          <w:iCs/>
          <w:color w:val="000000"/>
          <w:sz w:val="24"/>
          <w:szCs w:val="24"/>
        </w:rPr>
        <w:t xml:space="preserve"> </w:t>
      </w:r>
    </w:p>
    <w:p w:rsidR="00510A1E" w:rsidRPr="00B30A26" w:rsidRDefault="00510A1E" w:rsidP="00510A1E">
      <w:pPr>
        <w:shd w:val="clear" w:color="auto" w:fill="FFFFFF"/>
        <w:ind w:firstLine="709"/>
        <w:jc w:val="both"/>
        <w:rPr>
          <w:rFonts w:ascii="Times New Roman" w:hAnsi="Times New Roman"/>
          <w:color w:val="000000"/>
          <w:sz w:val="24"/>
          <w:szCs w:val="24"/>
        </w:rPr>
      </w:pPr>
      <w:r w:rsidRPr="00B30A26">
        <w:rPr>
          <w:rFonts w:ascii="Times New Roman" w:hAnsi="Times New Roman"/>
          <w:bCs/>
          <w:iCs/>
          <w:color w:val="000000"/>
          <w:sz w:val="24"/>
          <w:szCs w:val="24"/>
        </w:rPr>
        <w:t xml:space="preserve">Рабочая </w:t>
      </w:r>
      <w:r w:rsidRPr="00B30A26">
        <w:rPr>
          <w:rFonts w:ascii="Times New Roman" w:hAnsi="Times New Roman"/>
          <w:color w:val="000000"/>
          <w:sz w:val="24"/>
          <w:szCs w:val="24"/>
        </w:rPr>
        <w:t xml:space="preserve">программа составлена на основе Государственного стандарта общего образования, Примерной программы основного общего образования и программы по русскому языку к учебному комплексу для 5 – 9 классов (авторы программы В.В. </w:t>
      </w:r>
      <w:proofErr w:type="spellStart"/>
      <w:r w:rsidRPr="00B30A26">
        <w:rPr>
          <w:rFonts w:ascii="Times New Roman" w:hAnsi="Times New Roman"/>
          <w:color w:val="000000"/>
          <w:sz w:val="24"/>
          <w:szCs w:val="24"/>
        </w:rPr>
        <w:t>Бабайцева</w:t>
      </w:r>
      <w:proofErr w:type="spellEnd"/>
      <w:r w:rsidRPr="00B30A26">
        <w:rPr>
          <w:rFonts w:ascii="Times New Roman" w:hAnsi="Times New Roman"/>
          <w:color w:val="000000"/>
          <w:sz w:val="24"/>
          <w:szCs w:val="24"/>
        </w:rPr>
        <w:t xml:space="preserve">, А.П. </w:t>
      </w:r>
      <w:proofErr w:type="spellStart"/>
      <w:r w:rsidRPr="00B30A26">
        <w:rPr>
          <w:rFonts w:ascii="Times New Roman" w:hAnsi="Times New Roman"/>
          <w:color w:val="000000"/>
          <w:sz w:val="24"/>
          <w:szCs w:val="24"/>
        </w:rPr>
        <w:t>Еремеева</w:t>
      </w:r>
      <w:proofErr w:type="spellEnd"/>
      <w:r w:rsidRPr="00B30A26">
        <w:rPr>
          <w:rFonts w:ascii="Times New Roman" w:hAnsi="Times New Roman"/>
          <w:color w:val="000000"/>
          <w:sz w:val="24"/>
          <w:szCs w:val="24"/>
        </w:rPr>
        <w:t>, А.Ю. Купалова и др.</w:t>
      </w:r>
      <w:r w:rsidRPr="00B30A26">
        <w:rPr>
          <w:rFonts w:ascii="Times New Roman" w:hAnsi="Times New Roman"/>
          <w:iCs/>
          <w:color w:val="000000"/>
          <w:sz w:val="24"/>
          <w:szCs w:val="24"/>
        </w:rPr>
        <w:t xml:space="preserve">) // </w:t>
      </w:r>
      <w:r w:rsidRPr="00B30A26">
        <w:rPr>
          <w:rFonts w:ascii="Times New Roman" w:hAnsi="Times New Roman"/>
          <w:color w:val="000000"/>
          <w:sz w:val="24"/>
          <w:szCs w:val="24"/>
        </w:rPr>
        <w:t>Программно-методические материалы: Русский язык 5 – 9 классы</w:t>
      </w:r>
      <w:proofErr w:type="gramStart"/>
      <w:r w:rsidRPr="00B30A26">
        <w:rPr>
          <w:rFonts w:ascii="Times New Roman" w:hAnsi="Times New Roman"/>
          <w:color w:val="000000"/>
          <w:sz w:val="24"/>
          <w:szCs w:val="24"/>
        </w:rPr>
        <w:t xml:space="preserve"> / С</w:t>
      </w:r>
      <w:proofErr w:type="gramEnd"/>
      <w:r w:rsidRPr="00B30A26">
        <w:rPr>
          <w:rFonts w:ascii="Times New Roman" w:hAnsi="Times New Roman"/>
          <w:color w:val="000000"/>
          <w:sz w:val="24"/>
          <w:szCs w:val="24"/>
        </w:rPr>
        <w:t>ост. Л.</w:t>
      </w:r>
      <w:r w:rsidR="003E7D27">
        <w:rPr>
          <w:rFonts w:ascii="Times New Roman" w:hAnsi="Times New Roman"/>
          <w:color w:val="000000"/>
          <w:sz w:val="24"/>
          <w:szCs w:val="24"/>
        </w:rPr>
        <w:t xml:space="preserve">М. </w:t>
      </w:r>
      <w:proofErr w:type="spellStart"/>
      <w:r w:rsidR="003E7D27">
        <w:rPr>
          <w:rFonts w:ascii="Times New Roman" w:hAnsi="Times New Roman"/>
          <w:color w:val="000000"/>
          <w:sz w:val="24"/>
          <w:szCs w:val="24"/>
        </w:rPr>
        <w:t>Рыбченкова</w:t>
      </w:r>
      <w:proofErr w:type="spellEnd"/>
      <w:r w:rsidR="003E7D27">
        <w:rPr>
          <w:rFonts w:ascii="Times New Roman" w:hAnsi="Times New Roman"/>
          <w:color w:val="000000"/>
          <w:sz w:val="24"/>
          <w:szCs w:val="24"/>
        </w:rPr>
        <w:t xml:space="preserve">. – М.: ДРОФА, 2010. </w:t>
      </w:r>
    </w:p>
    <w:p w:rsidR="006A5F1F" w:rsidRPr="00B30A26" w:rsidRDefault="006A5F1F" w:rsidP="006A5F1F">
      <w:pPr>
        <w:shd w:val="clear" w:color="auto" w:fill="FFFFFF"/>
        <w:jc w:val="center"/>
        <w:rPr>
          <w:rFonts w:ascii="Times New Roman" w:hAnsi="Times New Roman"/>
          <w:b/>
          <w:bCs/>
          <w:color w:val="000000"/>
          <w:sz w:val="24"/>
          <w:szCs w:val="24"/>
        </w:rPr>
      </w:pPr>
      <w:r w:rsidRPr="00B30A26">
        <w:rPr>
          <w:rFonts w:ascii="Times New Roman" w:hAnsi="Times New Roman"/>
          <w:b/>
          <w:bCs/>
          <w:color w:val="000000"/>
          <w:sz w:val="24"/>
          <w:szCs w:val="24"/>
        </w:rPr>
        <w:t>Учебно-методическое обеспечение:</w:t>
      </w:r>
    </w:p>
    <w:p w:rsidR="006A5F1F"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proofErr w:type="spellStart"/>
      <w:r w:rsidRPr="00B30A26">
        <w:rPr>
          <w:rFonts w:ascii="Times New Roman" w:hAnsi="Times New Roman"/>
          <w:color w:val="000000"/>
          <w:sz w:val="24"/>
          <w:szCs w:val="24"/>
        </w:rPr>
        <w:t>Бабайцева</w:t>
      </w:r>
      <w:proofErr w:type="spellEnd"/>
      <w:r w:rsidRPr="00B30A26">
        <w:rPr>
          <w:rFonts w:ascii="Times New Roman" w:hAnsi="Times New Roman"/>
          <w:color w:val="000000"/>
          <w:sz w:val="24"/>
          <w:szCs w:val="24"/>
        </w:rPr>
        <w:t xml:space="preserve"> В.В., Л.Д. </w:t>
      </w:r>
      <w:proofErr w:type="spellStart"/>
      <w:r w:rsidRPr="00B30A26">
        <w:rPr>
          <w:rFonts w:ascii="Times New Roman" w:hAnsi="Times New Roman"/>
          <w:color w:val="000000"/>
          <w:sz w:val="24"/>
          <w:szCs w:val="24"/>
        </w:rPr>
        <w:t>Чеснокова</w:t>
      </w:r>
      <w:proofErr w:type="spellEnd"/>
      <w:r w:rsidRPr="00B30A26">
        <w:rPr>
          <w:rFonts w:ascii="Times New Roman" w:hAnsi="Times New Roman"/>
          <w:color w:val="000000"/>
          <w:sz w:val="24"/>
          <w:szCs w:val="24"/>
        </w:rPr>
        <w:t xml:space="preserve">. Русский язык. Теория. 5-9 классы. – М.: Дрофа </w:t>
      </w:r>
    </w:p>
    <w:p w:rsidR="006A5F1F"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proofErr w:type="spellStart"/>
      <w:r w:rsidRPr="00B30A26">
        <w:rPr>
          <w:rFonts w:ascii="Times New Roman" w:hAnsi="Times New Roman"/>
          <w:color w:val="000000"/>
          <w:sz w:val="24"/>
          <w:szCs w:val="24"/>
        </w:rPr>
        <w:t>Бабайцева</w:t>
      </w:r>
      <w:proofErr w:type="spellEnd"/>
      <w:r w:rsidRPr="00B30A26">
        <w:rPr>
          <w:rFonts w:ascii="Times New Roman" w:hAnsi="Times New Roman"/>
          <w:color w:val="000000"/>
          <w:sz w:val="24"/>
          <w:szCs w:val="24"/>
        </w:rPr>
        <w:t xml:space="preserve"> В.В., М.И. Сергиенко. Русский язык. 8 класс. Рабочая тетрадь. – М.: Дрофа</w:t>
      </w:r>
    </w:p>
    <w:p w:rsidR="006A5F1F"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proofErr w:type="spellStart"/>
      <w:r w:rsidRPr="00B30A26">
        <w:rPr>
          <w:rFonts w:ascii="Times New Roman" w:hAnsi="Times New Roman"/>
          <w:color w:val="000000"/>
          <w:sz w:val="24"/>
          <w:szCs w:val="24"/>
        </w:rPr>
        <w:t>Бабайцева</w:t>
      </w:r>
      <w:proofErr w:type="spellEnd"/>
      <w:r w:rsidRPr="00B30A26">
        <w:rPr>
          <w:rFonts w:ascii="Times New Roman" w:hAnsi="Times New Roman"/>
          <w:color w:val="000000"/>
          <w:sz w:val="24"/>
          <w:szCs w:val="24"/>
        </w:rPr>
        <w:t xml:space="preserve"> В.В. Русский язык. Односоставные пр</w:t>
      </w:r>
      <w:r w:rsidR="003E7D27">
        <w:rPr>
          <w:rFonts w:ascii="Times New Roman" w:hAnsi="Times New Roman"/>
          <w:color w:val="000000"/>
          <w:sz w:val="24"/>
          <w:szCs w:val="24"/>
        </w:rPr>
        <w:t>едложения в тексте. – М.: Дрофа</w:t>
      </w:r>
      <w:r w:rsidRPr="00B30A26">
        <w:rPr>
          <w:rFonts w:ascii="Times New Roman" w:hAnsi="Times New Roman"/>
          <w:color w:val="000000"/>
          <w:sz w:val="24"/>
          <w:szCs w:val="24"/>
        </w:rPr>
        <w:t xml:space="preserve"> </w:t>
      </w:r>
    </w:p>
    <w:p w:rsidR="006A5F1F"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proofErr w:type="spellStart"/>
      <w:r w:rsidRPr="00B30A26">
        <w:rPr>
          <w:rFonts w:ascii="Times New Roman" w:hAnsi="Times New Roman"/>
          <w:color w:val="000000"/>
          <w:sz w:val="24"/>
          <w:szCs w:val="24"/>
        </w:rPr>
        <w:t>Войлова</w:t>
      </w:r>
      <w:proofErr w:type="spellEnd"/>
      <w:r w:rsidRPr="00B30A26">
        <w:rPr>
          <w:rFonts w:ascii="Times New Roman" w:hAnsi="Times New Roman"/>
          <w:color w:val="000000"/>
          <w:sz w:val="24"/>
          <w:szCs w:val="24"/>
        </w:rPr>
        <w:t xml:space="preserve"> К.А. Русский язык. Культура речи. Тематиче</w:t>
      </w:r>
      <w:r w:rsidR="003E7D27">
        <w:rPr>
          <w:rFonts w:ascii="Times New Roman" w:hAnsi="Times New Roman"/>
          <w:color w:val="000000"/>
          <w:sz w:val="24"/>
          <w:szCs w:val="24"/>
        </w:rPr>
        <w:t>ская тетрадь. – М.: Дрофа,</w:t>
      </w:r>
    </w:p>
    <w:p w:rsidR="006A5F1F"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Никитина Е.И. Русская речь. Развитие речи. 8 кл</w:t>
      </w:r>
      <w:r w:rsidR="003E7D27">
        <w:rPr>
          <w:rFonts w:ascii="Times New Roman" w:hAnsi="Times New Roman"/>
          <w:color w:val="000000"/>
          <w:sz w:val="24"/>
          <w:szCs w:val="24"/>
        </w:rPr>
        <w:t>асс. – М.: Дрофа,</w:t>
      </w:r>
      <w:r w:rsidRPr="00B30A26">
        <w:rPr>
          <w:rFonts w:ascii="Times New Roman" w:hAnsi="Times New Roman"/>
          <w:color w:val="000000"/>
          <w:sz w:val="24"/>
          <w:szCs w:val="24"/>
        </w:rPr>
        <w:t xml:space="preserve">                                              </w:t>
      </w:r>
    </w:p>
    <w:p w:rsidR="006A5F1F"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Русский язык. Практика. 8 класс. / Под редакцией Ю.С.</w:t>
      </w:r>
      <w:r w:rsidR="003E7D27">
        <w:rPr>
          <w:rFonts w:ascii="Times New Roman" w:hAnsi="Times New Roman"/>
          <w:color w:val="000000"/>
          <w:sz w:val="24"/>
          <w:szCs w:val="24"/>
        </w:rPr>
        <w:t xml:space="preserve"> Пичугова. – М.: Дрофа</w:t>
      </w:r>
    </w:p>
    <w:p w:rsidR="00510A1E" w:rsidRPr="00B30A26" w:rsidRDefault="006A5F1F" w:rsidP="00F31800">
      <w:pPr>
        <w:widowControl w:val="0"/>
        <w:numPr>
          <w:ilvl w:val="0"/>
          <w:numId w:val="14"/>
        </w:numPr>
        <w:shd w:val="clear" w:color="auto" w:fill="FFFFFF"/>
        <w:autoSpaceDE w:val="0"/>
        <w:autoSpaceDN w:val="0"/>
        <w:adjustRightInd w:val="0"/>
        <w:spacing w:after="0" w:line="240" w:lineRule="auto"/>
        <w:jc w:val="both"/>
        <w:rPr>
          <w:rFonts w:ascii="Times New Roman" w:hAnsi="Times New Roman"/>
          <w:sz w:val="24"/>
          <w:szCs w:val="24"/>
        </w:rPr>
      </w:pPr>
      <w:r w:rsidRPr="00B30A26">
        <w:rPr>
          <w:rFonts w:ascii="Times New Roman" w:hAnsi="Times New Roman"/>
          <w:color w:val="000000"/>
          <w:sz w:val="24"/>
          <w:szCs w:val="24"/>
        </w:rPr>
        <w:t>Тихонова В.В. Русский язык. Словосочетание. Простое предложение. Осложненное предло</w:t>
      </w:r>
      <w:r w:rsidRPr="00B30A26">
        <w:rPr>
          <w:rFonts w:ascii="Times New Roman" w:hAnsi="Times New Roman"/>
          <w:color w:val="000000"/>
          <w:sz w:val="24"/>
          <w:szCs w:val="24"/>
        </w:rPr>
        <w:softHyphen/>
        <w:t xml:space="preserve">жение. Тематическая тетрадь. – М.: Дрофа, </w:t>
      </w:r>
    </w:p>
    <w:p w:rsidR="00510A1E" w:rsidRPr="00B30A26" w:rsidRDefault="00510A1E" w:rsidP="00510A1E">
      <w:pPr>
        <w:pStyle w:val="a3"/>
        <w:spacing w:after="0" w:line="240" w:lineRule="auto"/>
        <w:jc w:val="center"/>
        <w:rPr>
          <w:rFonts w:ascii="Times New Roman" w:hAnsi="Times New Roman"/>
          <w:b/>
          <w:sz w:val="24"/>
          <w:szCs w:val="24"/>
        </w:rPr>
      </w:pPr>
    </w:p>
    <w:p w:rsidR="00510A1E" w:rsidRDefault="006A5F1F" w:rsidP="00510A1E">
      <w:pPr>
        <w:jc w:val="center"/>
        <w:rPr>
          <w:rFonts w:ascii="Times New Roman" w:hAnsi="Times New Roman"/>
          <w:b/>
          <w:color w:val="000000"/>
          <w:spacing w:val="6"/>
          <w:sz w:val="28"/>
          <w:szCs w:val="28"/>
        </w:rPr>
      </w:pPr>
      <w:r w:rsidRPr="00B30A26">
        <w:rPr>
          <w:rFonts w:ascii="Times New Roman" w:eastAsia="Times New Roman" w:hAnsi="Times New Roman"/>
          <w:b/>
          <w:sz w:val="24"/>
          <w:szCs w:val="24"/>
        </w:rPr>
        <w:lastRenderedPageBreak/>
        <w:t xml:space="preserve"> </w:t>
      </w:r>
      <w:r w:rsidR="000F5C3C">
        <w:rPr>
          <w:rFonts w:ascii="Times New Roman" w:eastAsia="Times New Roman" w:hAnsi="Times New Roman"/>
          <w:b/>
          <w:sz w:val="24"/>
          <w:szCs w:val="24"/>
        </w:rPr>
        <w:t>Планируемые</w:t>
      </w:r>
      <w:r w:rsidR="000F5C3C">
        <w:rPr>
          <w:rFonts w:ascii="Times New Roman" w:eastAsia="Times New Roman" w:hAnsi="Times New Roman"/>
          <w:b/>
          <w:sz w:val="28"/>
          <w:szCs w:val="28"/>
        </w:rPr>
        <w:t xml:space="preserve"> результаты </w:t>
      </w:r>
      <w:r w:rsidR="00510A1E" w:rsidRPr="00B30A26">
        <w:rPr>
          <w:rFonts w:ascii="Times New Roman" w:eastAsia="Times New Roman" w:hAnsi="Times New Roman"/>
          <w:b/>
          <w:sz w:val="28"/>
          <w:szCs w:val="28"/>
        </w:rPr>
        <w:t xml:space="preserve"> освоения </w:t>
      </w:r>
      <w:r w:rsidR="00510A1E" w:rsidRPr="00B30A26">
        <w:rPr>
          <w:rFonts w:ascii="Times New Roman" w:hAnsi="Times New Roman"/>
          <w:b/>
          <w:color w:val="000000"/>
          <w:spacing w:val="6"/>
          <w:sz w:val="28"/>
          <w:szCs w:val="28"/>
        </w:rPr>
        <w:t xml:space="preserve">учебного предмета «Русский язык» для 8 класса </w:t>
      </w:r>
    </w:p>
    <w:p w:rsidR="00510A1E" w:rsidRPr="00B30A26" w:rsidRDefault="00510A1E" w:rsidP="00510A1E">
      <w:pPr>
        <w:spacing w:after="0" w:line="240" w:lineRule="auto"/>
        <w:jc w:val="center"/>
        <w:rPr>
          <w:rFonts w:ascii="Times New Roman" w:hAnsi="Times New Roman"/>
          <w:sz w:val="24"/>
          <w:szCs w:val="24"/>
        </w:rPr>
      </w:pPr>
      <w:r w:rsidRPr="00B30A26">
        <w:rPr>
          <w:rFonts w:ascii="Times New Roman" w:hAnsi="Times New Roman"/>
          <w:sz w:val="24"/>
          <w:szCs w:val="24"/>
        </w:rPr>
        <w:t xml:space="preserve">      Учащиеся должны  </w:t>
      </w:r>
      <w:r w:rsidRPr="00B30A26">
        <w:rPr>
          <w:rFonts w:ascii="Times New Roman" w:hAnsi="Times New Roman"/>
          <w:b/>
          <w:sz w:val="24"/>
          <w:szCs w:val="24"/>
        </w:rPr>
        <w:t>знать</w:t>
      </w:r>
      <w:r w:rsidRPr="00B30A26">
        <w:rPr>
          <w:rFonts w:ascii="Times New Roman" w:hAnsi="Times New Roman"/>
          <w:sz w:val="24"/>
          <w:szCs w:val="24"/>
        </w:rPr>
        <w:t xml:space="preserve">, понимать определения основных изученных в 8 классе языковых, явлений, </w:t>
      </w:r>
      <w:proofErr w:type="spellStart"/>
      <w:r w:rsidRPr="00B30A26">
        <w:rPr>
          <w:rFonts w:ascii="Times New Roman" w:hAnsi="Times New Roman"/>
          <w:sz w:val="24"/>
          <w:szCs w:val="24"/>
        </w:rPr>
        <w:t>речеведческих</w:t>
      </w:r>
      <w:proofErr w:type="spellEnd"/>
      <w:r w:rsidRPr="00B30A26">
        <w:rPr>
          <w:rFonts w:ascii="Times New Roman" w:hAnsi="Times New Roman"/>
          <w:sz w:val="24"/>
          <w:szCs w:val="24"/>
        </w:rPr>
        <w:t xml:space="preserve"> понятий.</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 xml:space="preserve">      Уметь</w:t>
      </w:r>
      <w:r w:rsidRPr="00B30A26">
        <w:rPr>
          <w:rFonts w:ascii="Times New Roman" w:hAnsi="Times New Roman"/>
          <w:b/>
          <w:sz w:val="24"/>
          <w:szCs w:val="24"/>
          <w:lang w:val="en-US"/>
        </w:rPr>
        <w:t>:</w:t>
      </w:r>
    </w:p>
    <w:p w:rsidR="00510A1E" w:rsidRPr="00B30A26" w:rsidRDefault="00510A1E" w:rsidP="00510A1E">
      <w:pPr>
        <w:spacing w:after="0" w:line="240" w:lineRule="auto"/>
        <w:jc w:val="both"/>
        <w:rPr>
          <w:rFonts w:ascii="Times New Roman" w:hAnsi="Times New Roman"/>
          <w:b/>
          <w:sz w:val="24"/>
          <w:szCs w:val="24"/>
          <w:lang w:val="en-US"/>
        </w:rPr>
      </w:pPr>
      <w:r w:rsidRPr="00B30A26">
        <w:rPr>
          <w:rFonts w:ascii="Times New Roman" w:hAnsi="Times New Roman"/>
          <w:b/>
          <w:sz w:val="24"/>
          <w:szCs w:val="24"/>
        </w:rPr>
        <w:t>речевая деятельность</w:t>
      </w:r>
      <w:r w:rsidRPr="00B30A26">
        <w:rPr>
          <w:rFonts w:ascii="Times New Roman" w:hAnsi="Times New Roman"/>
          <w:b/>
          <w:sz w:val="24"/>
          <w:szCs w:val="24"/>
          <w:lang w:val="en-US"/>
        </w:rPr>
        <w:t>:</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 xml:space="preserve">      </w:t>
      </w:r>
      <w:proofErr w:type="spellStart"/>
      <w:r w:rsidRPr="00B30A26">
        <w:rPr>
          <w:rFonts w:ascii="Times New Roman" w:hAnsi="Times New Roman"/>
          <w:b/>
          <w:sz w:val="24"/>
          <w:szCs w:val="24"/>
        </w:rPr>
        <w:t>аудирование</w:t>
      </w:r>
      <w:proofErr w:type="spellEnd"/>
      <w:r w:rsidRPr="00B30A26">
        <w:rPr>
          <w:rFonts w:ascii="Times New Roman" w:hAnsi="Times New Roman"/>
          <w:b/>
          <w:sz w:val="24"/>
          <w:szCs w:val="24"/>
          <w:lang w:val="en-US"/>
        </w:rPr>
        <w:t>:</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Дифференцировать главную и второстепенную информацию, известную и неизвестную информацию прослушанного текста;</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Фиксировать информацию прослушанного текста  в виде тезисного плана, полного и сжатого пересказа;</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 xml:space="preserve">Определять принадлежность </w:t>
      </w:r>
      <w:proofErr w:type="spellStart"/>
      <w:r w:rsidRPr="00B30A26">
        <w:rPr>
          <w:rFonts w:ascii="Times New Roman" w:hAnsi="Times New Roman"/>
          <w:sz w:val="24"/>
          <w:szCs w:val="24"/>
        </w:rPr>
        <w:t>аудируемого</w:t>
      </w:r>
      <w:proofErr w:type="spellEnd"/>
      <w:r w:rsidRPr="00B30A26">
        <w:rPr>
          <w:rFonts w:ascii="Times New Roman" w:hAnsi="Times New Roman"/>
          <w:sz w:val="24"/>
          <w:szCs w:val="24"/>
        </w:rPr>
        <w:t xml:space="preserve"> текста к типу речи и функциональной разновидности языка;</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Рецензировать устный ответ учащегося</w:t>
      </w:r>
      <w:r w:rsidRPr="00B30A26">
        <w:rPr>
          <w:rFonts w:ascii="Times New Roman" w:hAnsi="Times New Roman"/>
          <w:sz w:val="24"/>
          <w:szCs w:val="24"/>
          <w:lang w:val="en-US"/>
        </w:rPr>
        <w:t>;</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Задавать вопросы по прослушанному тексту;</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Отвечать на вопросы по содержанию текста;</w:t>
      </w:r>
    </w:p>
    <w:p w:rsidR="00510A1E" w:rsidRPr="00B30A26" w:rsidRDefault="00510A1E" w:rsidP="00F31800">
      <w:pPr>
        <w:numPr>
          <w:ilvl w:val="0"/>
          <w:numId w:val="1"/>
        </w:numPr>
        <w:spacing w:after="0" w:line="240" w:lineRule="auto"/>
        <w:ind w:left="0"/>
        <w:jc w:val="both"/>
        <w:rPr>
          <w:rFonts w:ascii="Times New Roman" w:hAnsi="Times New Roman"/>
          <w:sz w:val="24"/>
          <w:szCs w:val="24"/>
        </w:rPr>
      </w:pPr>
      <w:r w:rsidRPr="00B30A26">
        <w:rPr>
          <w:rFonts w:ascii="Times New Roman" w:hAnsi="Times New Roman"/>
          <w:sz w:val="24"/>
          <w:szCs w:val="24"/>
        </w:rPr>
        <w:t xml:space="preserve">Слушать информацию </w:t>
      </w:r>
      <w:proofErr w:type="gramStart"/>
      <w:r w:rsidRPr="00B30A26">
        <w:rPr>
          <w:rFonts w:ascii="Times New Roman" w:hAnsi="Times New Roman"/>
          <w:sz w:val="24"/>
          <w:szCs w:val="24"/>
        </w:rPr>
        <w:t>теле</w:t>
      </w:r>
      <w:proofErr w:type="gramEnd"/>
      <w:r w:rsidRPr="00B30A26">
        <w:rPr>
          <w:rFonts w:ascii="Times New Roman" w:hAnsi="Times New Roman"/>
          <w:sz w:val="24"/>
          <w:szCs w:val="24"/>
        </w:rPr>
        <w:t>- и радиопередачи с установкой на определение темы и основной мысли сообщения;</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Чтение</w:t>
      </w:r>
      <w:r w:rsidRPr="00B30A26">
        <w:rPr>
          <w:rFonts w:ascii="Times New Roman" w:hAnsi="Times New Roman"/>
          <w:b/>
          <w:sz w:val="24"/>
          <w:szCs w:val="24"/>
          <w:lang w:val="en-US"/>
        </w:rPr>
        <w:t>:</w:t>
      </w:r>
    </w:p>
    <w:p w:rsidR="00510A1E" w:rsidRPr="00B30A26" w:rsidRDefault="00510A1E" w:rsidP="00F31800">
      <w:pPr>
        <w:numPr>
          <w:ilvl w:val="0"/>
          <w:numId w:val="2"/>
        </w:numPr>
        <w:spacing w:after="0" w:line="240" w:lineRule="auto"/>
        <w:ind w:left="0"/>
        <w:jc w:val="both"/>
        <w:rPr>
          <w:rFonts w:ascii="Times New Roman" w:hAnsi="Times New Roman"/>
          <w:b/>
          <w:sz w:val="24"/>
          <w:szCs w:val="24"/>
        </w:rPr>
      </w:pPr>
      <w:r w:rsidRPr="00B30A26">
        <w:rPr>
          <w:rFonts w:ascii="Times New Roman" w:hAnsi="Times New Roman"/>
          <w:sz w:val="24"/>
          <w:szCs w:val="24"/>
        </w:rPr>
        <w:t>Прогнозировать содержание текста, исходя из анализа названия, содержания эпиграфа и на  основе знакомства с иллюстративным материалом текста – схемами, таблицу на основе текста;</w:t>
      </w:r>
    </w:p>
    <w:p w:rsidR="00510A1E" w:rsidRPr="00B30A26" w:rsidRDefault="00510A1E" w:rsidP="00F31800">
      <w:pPr>
        <w:numPr>
          <w:ilvl w:val="0"/>
          <w:numId w:val="2"/>
        </w:numPr>
        <w:spacing w:after="0" w:line="240" w:lineRule="auto"/>
        <w:ind w:left="0"/>
        <w:jc w:val="both"/>
        <w:rPr>
          <w:rFonts w:ascii="Times New Roman" w:hAnsi="Times New Roman"/>
          <w:b/>
          <w:sz w:val="24"/>
          <w:szCs w:val="24"/>
        </w:rPr>
      </w:pPr>
      <w:r w:rsidRPr="00B30A26">
        <w:rPr>
          <w:rFonts w:ascii="Times New Roman" w:hAnsi="Times New Roman"/>
          <w:sz w:val="24"/>
          <w:szCs w:val="24"/>
        </w:rPr>
        <w:t>Используя просмотровое чтение, ориентироваться в содержании статьи по ключевым словам, а в содержании книги, журнала, газеты, по оглавлению и заголовкам статей;</w:t>
      </w:r>
    </w:p>
    <w:p w:rsidR="00510A1E" w:rsidRPr="00B30A26" w:rsidRDefault="00510A1E" w:rsidP="00F31800">
      <w:pPr>
        <w:numPr>
          <w:ilvl w:val="0"/>
          <w:numId w:val="2"/>
        </w:numPr>
        <w:spacing w:after="0" w:line="240" w:lineRule="auto"/>
        <w:ind w:left="0"/>
        <w:jc w:val="both"/>
        <w:rPr>
          <w:rFonts w:ascii="Times New Roman" w:hAnsi="Times New Roman"/>
          <w:b/>
          <w:sz w:val="24"/>
          <w:szCs w:val="24"/>
        </w:rPr>
      </w:pPr>
      <w:r w:rsidRPr="00B30A26">
        <w:rPr>
          <w:rFonts w:ascii="Times New Roman" w:hAnsi="Times New Roman"/>
          <w:sz w:val="24"/>
          <w:szCs w:val="24"/>
        </w:rPr>
        <w:t>При необходимости переходить на изучающее чтение;</w:t>
      </w:r>
    </w:p>
    <w:p w:rsidR="00510A1E" w:rsidRPr="00B30A26" w:rsidRDefault="00510A1E" w:rsidP="00F31800">
      <w:pPr>
        <w:numPr>
          <w:ilvl w:val="0"/>
          <w:numId w:val="2"/>
        </w:numPr>
        <w:spacing w:after="0" w:line="240" w:lineRule="auto"/>
        <w:ind w:left="0"/>
        <w:jc w:val="both"/>
        <w:rPr>
          <w:rFonts w:ascii="Times New Roman" w:hAnsi="Times New Roman"/>
          <w:b/>
          <w:sz w:val="24"/>
          <w:szCs w:val="24"/>
        </w:rPr>
      </w:pPr>
      <w:r w:rsidRPr="00B30A26">
        <w:rPr>
          <w:rFonts w:ascii="Times New Roman" w:hAnsi="Times New Roman"/>
          <w:sz w:val="24"/>
          <w:szCs w:val="24"/>
        </w:rPr>
        <w:t>Читать и пересказывать небольшие по объему тексты о выдающихся отечественных  лингвистах;</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говорение</w:t>
      </w:r>
      <w:r w:rsidRPr="00B30A26">
        <w:rPr>
          <w:rFonts w:ascii="Times New Roman" w:hAnsi="Times New Roman"/>
          <w:b/>
          <w:sz w:val="24"/>
          <w:szCs w:val="24"/>
          <w:lang w:val="en-US"/>
        </w:rPr>
        <w:t>:</w:t>
      </w:r>
    </w:p>
    <w:p w:rsidR="00510A1E" w:rsidRPr="00B30A26" w:rsidRDefault="00510A1E" w:rsidP="00F31800">
      <w:pPr>
        <w:numPr>
          <w:ilvl w:val="0"/>
          <w:numId w:val="3"/>
        </w:numPr>
        <w:spacing w:after="0" w:line="240" w:lineRule="auto"/>
        <w:ind w:left="0"/>
        <w:jc w:val="both"/>
        <w:rPr>
          <w:rFonts w:ascii="Times New Roman" w:hAnsi="Times New Roman"/>
          <w:b/>
          <w:sz w:val="24"/>
          <w:szCs w:val="24"/>
        </w:rPr>
      </w:pPr>
      <w:r w:rsidRPr="00B30A26">
        <w:rPr>
          <w:rFonts w:ascii="Times New Roman" w:hAnsi="Times New Roman"/>
          <w:sz w:val="24"/>
          <w:szCs w:val="24"/>
        </w:rPr>
        <w:t>пересказывая текст, отражать сове понимание проблематики и позиции автора исходного текста;</w:t>
      </w:r>
    </w:p>
    <w:p w:rsidR="00510A1E" w:rsidRPr="00B30A26" w:rsidRDefault="00510A1E" w:rsidP="00F31800">
      <w:pPr>
        <w:numPr>
          <w:ilvl w:val="0"/>
          <w:numId w:val="3"/>
        </w:numPr>
        <w:spacing w:after="0" w:line="240" w:lineRule="auto"/>
        <w:ind w:left="0"/>
        <w:jc w:val="both"/>
        <w:rPr>
          <w:rFonts w:ascii="Times New Roman" w:hAnsi="Times New Roman"/>
          <w:b/>
          <w:sz w:val="24"/>
          <w:szCs w:val="24"/>
        </w:rPr>
      </w:pPr>
      <w:r w:rsidRPr="00B30A26">
        <w:rPr>
          <w:rFonts w:ascii="Times New Roman" w:hAnsi="Times New Roman"/>
          <w:sz w:val="24"/>
          <w:szCs w:val="24"/>
        </w:rPr>
        <w:t>ввести репортаж о школьной жизни;</w:t>
      </w:r>
    </w:p>
    <w:p w:rsidR="00510A1E" w:rsidRPr="00B30A26" w:rsidRDefault="00510A1E" w:rsidP="00F31800">
      <w:pPr>
        <w:numPr>
          <w:ilvl w:val="0"/>
          <w:numId w:val="3"/>
        </w:numPr>
        <w:spacing w:after="0" w:line="240" w:lineRule="auto"/>
        <w:ind w:left="0"/>
        <w:jc w:val="both"/>
        <w:rPr>
          <w:rFonts w:ascii="Times New Roman" w:hAnsi="Times New Roman"/>
          <w:b/>
          <w:sz w:val="24"/>
          <w:szCs w:val="24"/>
        </w:rPr>
      </w:pPr>
      <w:r w:rsidRPr="00B30A26">
        <w:rPr>
          <w:rFonts w:ascii="Times New Roman" w:hAnsi="Times New Roman"/>
          <w:sz w:val="24"/>
          <w:szCs w:val="24"/>
        </w:rPr>
        <w:t>строить небольшое по объему устное высказывание на основе схем, таблиц и других наглядных материалов;</w:t>
      </w:r>
    </w:p>
    <w:p w:rsidR="00510A1E" w:rsidRPr="00B30A26" w:rsidRDefault="00510A1E" w:rsidP="00F31800">
      <w:pPr>
        <w:numPr>
          <w:ilvl w:val="0"/>
          <w:numId w:val="3"/>
        </w:numPr>
        <w:spacing w:after="0" w:line="240" w:lineRule="auto"/>
        <w:ind w:left="0"/>
        <w:jc w:val="both"/>
        <w:rPr>
          <w:rFonts w:ascii="Times New Roman" w:hAnsi="Times New Roman"/>
          <w:sz w:val="24"/>
          <w:szCs w:val="24"/>
        </w:rPr>
      </w:pPr>
      <w:r w:rsidRPr="00B30A26">
        <w:rPr>
          <w:rFonts w:ascii="Times New Roman" w:hAnsi="Times New Roman"/>
          <w:sz w:val="24"/>
          <w:szCs w:val="24"/>
        </w:rPr>
        <w:t>создавать связанное монологическое высказывание на лингвистическую тему в форме текста-рассуждения, текста доказательства, текста-описания;</w:t>
      </w:r>
    </w:p>
    <w:p w:rsidR="00510A1E" w:rsidRPr="00B30A26" w:rsidRDefault="00510A1E" w:rsidP="00F31800">
      <w:pPr>
        <w:numPr>
          <w:ilvl w:val="0"/>
          <w:numId w:val="3"/>
        </w:numPr>
        <w:spacing w:after="0" w:line="240" w:lineRule="auto"/>
        <w:ind w:left="0"/>
        <w:jc w:val="both"/>
        <w:rPr>
          <w:rFonts w:ascii="Times New Roman" w:hAnsi="Times New Roman"/>
          <w:sz w:val="24"/>
          <w:szCs w:val="24"/>
        </w:rPr>
      </w:pPr>
      <w:r w:rsidRPr="00B30A26">
        <w:rPr>
          <w:rFonts w:ascii="Times New Roman" w:hAnsi="Times New Roman"/>
          <w:sz w:val="24"/>
          <w:szCs w:val="24"/>
        </w:rPr>
        <w:t>составлять инструкции по применению того или иного правила;</w:t>
      </w:r>
    </w:p>
    <w:p w:rsidR="00510A1E" w:rsidRPr="00B30A26" w:rsidRDefault="00510A1E" w:rsidP="00F31800">
      <w:pPr>
        <w:numPr>
          <w:ilvl w:val="0"/>
          <w:numId w:val="3"/>
        </w:numPr>
        <w:spacing w:after="0" w:line="240" w:lineRule="auto"/>
        <w:ind w:left="0"/>
        <w:jc w:val="both"/>
        <w:rPr>
          <w:rFonts w:ascii="Times New Roman" w:hAnsi="Times New Roman"/>
          <w:sz w:val="24"/>
          <w:szCs w:val="24"/>
        </w:rPr>
      </w:pPr>
      <w:r w:rsidRPr="00B30A26">
        <w:rPr>
          <w:rFonts w:ascii="Times New Roman" w:hAnsi="Times New Roman"/>
          <w:sz w:val="24"/>
          <w:szCs w:val="24"/>
        </w:rPr>
        <w:t>принимать участие в диалогах различных видов;</w:t>
      </w:r>
    </w:p>
    <w:p w:rsidR="00510A1E" w:rsidRPr="00B30A26" w:rsidRDefault="00510A1E" w:rsidP="00F31800">
      <w:pPr>
        <w:numPr>
          <w:ilvl w:val="0"/>
          <w:numId w:val="3"/>
        </w:numPr>
        <w:spacing w:after="0" w:line="240" w:lineRule="auto"/>
        <w:ind w:left="0"/>
        <w:jc w:val="both"/>
        <w:rPr>
          <w:rFonts w:ascii="Times New Roman" w:hAnsi="Times New Roman"/>
          <w:sz w:val="24"/>
          <w:szCs w:val="24"/>
        </w:rPr>
      </w:pPr>
      <w:r w:rsidRPr="00B30A26">
        <w:rPr>
          <w:rFonts w:ascii="Times New Roman" w:hAnsi="Times New Roman"/>
          <w:sz w:val="24"/>
          <w:szCs w:val="24"/>
        </w:rPr>
        <w:t>адекватно реагировать на обращенную устную речь, правильно вступать в речевое общение поддержать или заканчивать разговор и т.п.</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письмо</w:t>
      </w:r>
      <w:r w:rsidRPr="00B30A26">
        <w:rPr>
          <w:rFonts w:ascii="Times New Roman" w:hAnsi="Times New Roman"/>
          <w:b/>
          <w:sz w:val="24"/>
          <w:szCs w:val="24"/>
          <w:lang w:val="en-US"/>
        </w:rPr>
        <w:t>:</w:t>
      </w:r>
    </w:p>
    <w:p w:rsidR="00510A1E" w:rsidRPr="00B30A26" w:rsidRDefault="00510A1E" w:rsidP="00F31800">
      <w:pPr>
        <w:numPr>
          <w:ilvl w:val="0"/>
          <w:numId w:val="4"/>
        </w:numPr>
        <w:spacing w:after="0" w:line="240" w:lineRule="auto"/>
        <w:ind w:left="0"/>
        <w:jc w:val="both"/>
        <w:rPr>
          <w:rFonts w:ascii="Times New Roman" w:hAnsi="Times New Roman"/>
          <w:sz w:val="24"/>
          <w:szCs w:val="24"/>
        </w:rPr>
      </w:pPr>
      <w:r w:rsidRPr="00B30A26">
        <w:rPr>
          <w:rFonts w:ascii="Times New Roman" w:hAnsi="Times New Roman"/>
          <w:sz w:val="24"/>
          <w:szCs w:val="24"/>
        </w:rPr>
        <w:t>пересказывать фрагмент прослушанного текста</w:t>
      </w:r>
      <w:r w:rsidRPr="00B30A26">
        <w:rPr>
          <w:rFonts w:ascii="Times New Roman" w:hAnsi="Times New Roman"/>
          <w:sz w:val="24"/>
          <w:szCs w:val="24"/>
          <w:lang w:val="en-US"/>
        </w:rPr>
        <w:t>;</w:t>
      </w:r>
    </w:p>
    <w:p w:rsidR="00510A1E" w:rsidRPr="00B30A26" w:rsidRDefault="00510A1E" w:rsidP="00F31800">
      <w:pPr>
        <w:numPr>
          <w:ilvl w:val="0"/>
          <w:numId w:val="4"/>
        </w:numPr>
        <w:spacing w:after="0" w:line="240" w:lineRule="auto"/>
        <w:ind w:left="0"/>
        <w:jc w:val="both"/>
        <w:rPr>
          <w:rFonts w:ascii="Times New Roman" w:hAnsi="Times New Roman"/>
          <w:sz w:val="24"/>
          <w:szCs w:val="24"/>
        </w:rPr>
      </w:pPr>
      <w:r w:rsidRPr="00B30A26">
        <w:rPr>
          <w:rFonts w:ascii="Times New Roman" w:hAnsi="Times New Roman"/>
          <w:sz w:val="24"/>
          <w:szCs w:val="24"/>
        </w:rPr>
        <w:t>пересказывать прочитанные публицистические и художественные тексты, сохраняя структуру и языковые особенности исходного текста;</w:t>
      </w:r>
    </w:p>
    <w:p w:rsidR="00510A1E" w:rsidRPr="00B30A26" w:rsidRDefault="00510A1E" w:rsidP="00F31800">
      <w:pPr>
        <w:numPr>
          <w:ilvl w:val="0"/>
          <w:numId w:val="4"/>
        </w:numPr>
        <w:spacing w:after="0" w:line="240" w:lineRule="auto"/>
        <w:ind w:left="0"/>
        <w:jc w:val="both"/>
        <w:rPr>
          <w:rFonts w:ascii="Times New Roman" w:hAnsi="Times New Roman"/>
          <w:sz w:val="24"/>
          <w:szCs w:val="24"/>
        </w:rPr>
      </w:pPr>
      <w:r w:rsidRPr="00B30A26">
        <w:rPr>
          <w:rFonts w:ascii="Times New Roman" w:hAnsi="Times New Roman"/>
          <w:sz w:val="24"/>
          <w:szCs w:val="24"/>
        </w:rPr>
        <w:t>создавать сочинение-описание архитектурного памятника, сравнительную характеристику, рассуждение на свободную тему, сочинение повествовательного характера с элементами повествования или рассуждения, репортаж о событии;</w:t>
      </w:r>
    </w:p>
    <w:p w:rsidR="00510A1E" w:rsidRPr="00B30A26" w:rsidRDefault="00510A1E" w:rsidP="00F31800">
      <w:pPr>
        <w:numPr>
          <w:ilvl w:val="0"/>
          <w:numId w:val="4"/>
        </w:numPr>
        <w:spacing w:after="0" w:line="240" w:lineRule="auto"/>
        <w:ind w:left="0"/>
        <w:jc w:val="both"/>
        <w:rPr>
          <w:rFonts w:ascii="Times New Roman" w:hAnsi="Times New Roman"/>
          <w:sz w:val="24"/>
          <w:szCs w:val="24"/>
        </w:rPr>
      </w:pPr>
      <w:r w:rsidRPr="00B30A26">
        <w:rPr>
          <w:rFonts w:ascii="Times New Roman" w:hAnsi="Times New Roman"/>
          <w:sz w:val="24"/>
          <w:szCs w:val="24"/>
        </w:rPr>
        <w:lastRenderedPageBreak/>
        <w:t>писать заметки, рекламные аннотации, уместно использовать характерные для публицистики средства языка (выразительную лексику, экспрессивный синтаксис: расчлененные предложения (парцелляцию), риторические вопросы и восклицания, вопросно-ответную форму изложения, ряды однородных членов, многосоюзие и т.д.);</w:t>
      </w:r>
    </w:p>
    <w:p w:rsidR="00510A1E" w:rsidRPr="00B30A26" w:rsidRDefault="00510A1E" w:rsidP="00F31800">
      <w:pPr>
        <w:numPr>
          <w:ilvl w:val="0"/>
          <w:numId w:val="4"/>
        </w:numPr>
        <w:spacing w:after="0" w:line="240" w:lineRule="auto"/>
        <w:ind w:left="0"/>
        <w:jc w:val="both"/>
        <w:rPr>
          <w:rFonts w:ascii="Times New Roman" w:hAnsi="Times New Roman"/>
          <w:sz w:val="24"/>
          <w:szCs w:val="24"/>
        </w:rPr>
      </w:pPr>
      <w:r w:rsidRPr="00B30A26">
        <w:rPr>
          <w:rFonts w:ascii="Times New Roman" w:hAnsi="Times New Roman"/>
          <w:sz w:val="24"/>
          <w:szCs w:val="24"/>
        </w:rPr>
        <w:t>составлять деловые бумаги: заявление, доверенность, расписку, автобиографию;</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sz w:val="24"/>
          <w:szCs w:val="24"/>
        </w:rPr>
        <w:t xml:space="preserve">    </w:t>
      </w:r>
      <w:r w:rsidRPr="00B30A26">
        <w:rPr>
          <w:rFonts w:ascii="Times New Roman" w:hAnsi="Times New Roman"/>
          <w:b/>
          <w:sz w:val="24"/>
          <w:szCs w:val="24"/>
        </w:rPr>
        <w:t>текст</w:t>
      </w:r>
      <w:r w:rsidRPr="00B30A26">
        <w:rPr>
          <w:rFonts w:ascii="Times New Roman" w:hAnsi="Times New Roman"/>
          <w:b/>
          <w:sz w:val="24"/>
          <w:szCs w:val="24"/>
          <w:lang w:val="en-US"/>
        </w:rPr>
        <w:t>:</w:t>
      </w:r>
    </w:p>
    <w:p w:rsidR="00510A1E" w:rsidRPr="00B30A26" w:rsidRDefault="00510A1E" w:rsidP="00F31800">
      <w:pPr>
        <w:numPr>
          <w:ilvl w:val="0"/>
          <w:numId w:val="5"/>
        </w:numPr>
        <w:spacing w:after="0" w:line="240" w:lineRule="auto"/>
        <w:ind w:left="0"/>
        <w:jc w:val="both"/>
        <w:rPr>
          <w:rFonts w:ascii="Times New Roman" w:hAnsi="Times New Roman"/>
          <w:sz w:val="24"/>
          <w:szCs w:val="24"/>
        </w:rPr>
      </w:pPr>
      <w:r w:rsidRPr="00B30A26">
        <w:rPr>
          <w:rFonts w:ascii="Times New Roman" w:hAnsi="Times New Roman"/>
          <w:sz w:val="24"/>
          <w:szCs w:val="24"/>
        </w:rPr>
        <w:t>находить в журналах, газетах проблемные статьи, репортажи, портретные очерки, определять их тему, основную мысль, заголовок;</w:t>
      </w:r>
    </w:p>
    <w:p w:rsidR="00510A1E" w:rsidRPr="00B30A26" w:rsidRDefault="00510A1E" w:rsidP="00F31800">
      <w:pPr>
        <w:numPr>
          <w:ilvl w:val="0"/>
          <w:numId w:val="5"/>
        </w:numPr>
        <w:spacing w:after="0" w:line="240" w:lineRule="auto"/>
        <w:ind w:left="0"/>
        <w:jc w:val="both"/>
        <w:rPr>
          <w:rFonts w:ascii="Times New Roman" w:hAnsi="Times New Roman"/>
          <w:sz w:val="24"/>
          <w:szCs w:val="24"/>
        </w:rPr>
      </w:pPr>
      <w:r w:rsidRPr="00B30A26">
        <w:rPr>
          <w:rFonts w:ascii="Times New Roman" w:hAnsi="Times New Roman"/>
          <w:sz w:val="24"/>
          <w:szCs w:val="24"/>
        </w:rPr>
        <w:t>распознавать характерные для художественных и публицистических текстов языковые и речевые средства воздействия на читателя;</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фонетика и орфоэпия</w:t>
      </w:r>
      <w:r w:rsidRPr="00B30A26">
        <w:rPr>
          <w:rFonts w:ascii="Times New Roman" w:hAnsi="Times New Roman"/>
          <w:b/>
          <w:sz w:val="24"/>
          <w:szCs w:val="24"/>
          <w:lang w:val="en-US"/>
        </w:rPr>
        <w:t>:</w:t>
      </w:r>
    </w:p>
    <w:p w:rsidR="00510A1E" w:rsidRPr="00B30A26" w:rsidRDefault="00510A1E" w:rsidP="00F31800">
      <w:pPr>
        <w:numPr>
          <w:ilvl w:val="0"/>
          <w:numId w:val="6"/>
        </w:numPr>
        <w:spacing w:after="0" w:line="240" w:lineRule="auto"/>
        <w:ind w:left="0"/>
        <w:jc w:val="both"/>
        <w:rPr>
          <w:rFonts w:ascii="Times New Roman" w:hAnsi="Times New Roman"/>
          <w:b/>
          <w:sz w:val="24"/>
          <w:szCs w:val="24"/>
        </w:rPr>
      </w:pPr>
      <w:r w:rsidRPr="00B30A26">
        <w:rPr>
          <w:rFonts w:ascii="Times New Roman" w:hAnsi="Times New Roman"/>
          <w:sz w:val="24"/>
          <w:szCs w:val="24"/>
        </w:rPr>
        <w:t>правильно произносить слова с учетом вариантов произношения;</w:t>
      </w:r>
    </w:p>
    <w:p w:rsidR="00510A1E" w:rsidRPr="00B30A26" w:rsidRDefault="00510A1E" w:rsidP="00F31800">
      <w:pPr>
        <w:numPr>
          <w:ilvl w:val="0"/>
          <w:numId w:val="6"/>
        </w:numPr>
        <w:spacing w:after="0" w:line="240" w:lineRule="auto"/>
        <w:ind w:left="0"/>
        <w:jc w:val="both"/>
        <w:rPr>
          <w:rFonts w:ascii="Times New Roman" w:hAnsi="Times New Roman"/>
          <w:b/>
          <w:sz w:val="24"/>
          <w:szCs w:val="24"/>
        </w:rPr>
      </w:pPr>
      <w:r w:rsidRPr="00B30A26">
        <w:rPr>
          <w:rFonts w:ascii="Times New Roman" w:hAnsi="Times New Roman"/>
          <w:sz w:val="24"/>
          <w:szCs w:val="24"/>
        </w:rPr>
        <w:t>оценивать собственную и чужую речь с точки зрения соблюдения орфоэпических норм;</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 xml:space="preserve">     </w:t>
      </w:r>
      <w:proofErr w:type="spellStart"/>
      <w:r w:rsidRPr="00B30A26">
        <w:rPr>
          <w:rFonts w:ascii="Times New Roman" w:hAnsi="Times New Roman"/>
          <w:b/>
          <w:sz w:val="24"/>
          <w:szCs w:val="24"/>
        </w:rPr>
        <w:t>морфемика</w:t>
      </w:r>
      <w:proofErr w:type="spellEnd"/>
      <w:r w:rsidRPr="00B30A26">
        <w:rPr>
          <w:rFonts w:ascii="Times New Roman" w:hAnsi="Times New Roman"/>
          <w:b/>
          <w:sz w:val="24"/>
          <w:szCs w:val="24"/>
        </w:rPr>
        <w:t xml:space="preserve"> и словообразование</w:t>
      </w:r>
      <w:r w:rsidRPr="00B30A26">
        <w:rPr>
          <w:rFonts w:ascii="Times New Roman" w:hAnsi="Times New Roman"/>
          <w:b/>
          <w:sz w:val="24"/>
          <w:szCs w:val="24"/>
          <w:lang w:val="en-US"/>
        </w:rPr>
        <w:t>:</w:t>
      </w:r>
    </w:p>
    <w:p w:rsidR="00510A1E" w:rsidRPr="00B30A26" w:rsidRDefault="00510A1E" w:rsidP="00F31800">
      <w:pPr>
        <w:numPr>
          <w:ilvl w:val="0"/>
          <w:numId w:val="7"/>
        </w:numPr>
        <w:spacing w:after="0" w:line="240" w:lineRule="auto"/>
        <w:ind w:left="0"/>
        <w:jc w:val="both"/>
        <w:rPr>
          <w:rFonts w:ascii="Times New Roman" w:hAnsi="Times New Roman"/>
          <w:b/>
          <w:sz w:val="24"/>
          <w:szCs w:val="24"/>
        </w:rPr>
      </w:pPr>
      <w:r w:rsidRPr="00B30A26">
        <w:rPr>
          <w:rFonts w:ascii="Times New Roman" w:hAnsi="Times New Roman"/>
          <w:sz w:val="24"/>
          <w:szCs w:val="24"/>
        </w:rPr>
        <w:t>разъяснить значение слова, его написание и грамматические признаки, опираясь на словообразовательный анализ и типичные морфемные модели слов;</w:t>
      </w:r>
    </w:p>
    <w:p w:rsidR="00510A1E" w:rsidRPr="00B30A26" w:rsidRDefault="00510A1E" w:rsidP="00F31800">
      <w:pPr>
        <w:numPr>
          <w:ilvl w:val="0"/>
          <w:numId w:val="7"/>
        </w:numPr>
        <w:spacing w:after="0" w:line="240" w:lineRule="auto"/>
        <w:ind w:left="0"/>
        <w:jc w:val="both"/>
        <w:rPr>
          <w:rFonts w:ascii="Times New Roman" w:hAnsi="Times New Roman"/>
          <w:b/>
          <w:sz w:val="24"/>
          <w:szCs w:val="24"/>
        </w:rPr>
      </w:pPr>
      <w:r w:rsidRPr="00B30A26">
        <w:rPr>
          <w:rFonts w:ascii="Times New Roman" w:hAnsi="Times New Roman"/>
          <w:sz w:val="24"/>
          <w:szCs w:val="24"/>
        </w:rPr>
        <w:t>разбирать слова, иллюстрирующие разные способы словообразования;</w:t>
      </w:r>
    </w:p>
    <w:p w:rsidR="00510A1E" w:rsidRPr="00B30A26" w:rsidRDefault="00510A1E" w:rsidP="00F31800">
      <w:pPr>
        <w:numPr>
          <w:ilvl w:val="0"/>
          <w:numId w:val="7"/>
        </w:numPr>
        <w:spacing w:after="0" w:line="240" w:lineRule="auto"/>
        <w:ind w:left="0"/>
        <w:jc w:val="both"/>
        <w:rPr>
          <w:rFonts w:ascii="Times New Roman" w:hAnsi="Times New Roman"/>
          <w:b/>
          <w:sz w:val="24"/>
          <w:szCs w:val="24"/>
        </w:rPr>
      </w:pPr>
      <w:r w:rsidRPr="00B30A26">
        <w:rPr>
          <w:rFonts w:ascii="Times New Roman" w:hAnsi="Times New Roman"/>
          <w:sz w:val="24"/>
          <w:szCs w:val="24"/>
        </w:rPr>
        <w:t>пользоваться разными видами морфемных и словообразовательных словарей;</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лексикология и фразеология</w:t>
      </w:r>
      <w:r w:rsidRPr="00B30A26">
        <w:rPr>
          <w:rFonts w:ascii="Times New Roman" w:hAnsi="Times New Roman"/>
          <w:b/>
          <w:sz w:val="24"/>
          <w:szCs w:val="24"/>
          <w:lang w:val="en-US"/>
        </w:rPr>
        <w:t>:</w:t>
      </w:r>
    </w:p>
    <w:p w:rsidR="00510A1E" w:rsidRPr="00B30A26" w:rsidRDefault="00510A1E" w:rsidP="00F31800">
      <w:pPr>
        <w:numPr>
          <w:ilvl w:val="0"/>
          <w:numId w:val="8"/>
        </w:numPr>
        <w:spacing w:after="0" w:line="240" w:lineRule="auto"/>
        <w:ind w:left="0"/>
        <w:jc w:val="both"/>
        <w:rPr>
          <w:rFonts w:ascii="Times New Roman" w:hAnsi="Times New Roman"/>
          <w:b/>
          <w:sz w:val="24"/>
          <w:szCs w:val="24"/>
        </w:rPr>
      </w:pPr>
      <w:r w:rsidRPr="00B30A26">
        <w:rPr>
          <w:rFonts w:ascii="Times New Roman" w:hAnsi="Times New Roman"/>
          <w:sz w:val="24"/>
          <w:szCs w:val="24"/>
        </w:rPr>
        <w:t>разъяснять значение слов общественно-политической тематики, правильно их определять;</w:t>
      </w:r>
    </w:p>
    <w:p w:rsidR="00510A1E" w:rsidRPr="00B30A26" w:rsidRDefault="00510A1E" w:rsidP="00F31800">
      <w:pPr>
        <w:numPr>
          <w:ilvl w:val="0"/>
          <w:numId w:val="8"/>
        </w:numPr>
        <w:spacing w:after="0" w:line="240" w:lineRule="auto"/>
        <w:ind w:left="0"/>
        <w:jc w:val="both"/>
        <w:rPr>
          <w:rFonts w:ascii="Times New Roman" w:hAnsi="Times New Roman"/>
          <w:b/>
          <w:sz w:val="24"/>
          <w:szCs w:val="24"/>
        </w:rPr>
      </w:pPr>
      <w:r w:rsidRPr="00B30A26">
        <w:rPr>
          <w:rFonts w:ascii="Times New Roman" w:hAnsi="Times New Roman"/>
          <w:sz w:val="24"/>
          <w:szCs w:val="24"/>
        </w:rPr>
        <w:t>пользоваться разными видами толковых словарей (словарь иностранных слов, словарь лингвистических терминов и т.п.)</w:t>
      </w:r>
      <w:proofErr w:type="gramStart"/>
      <w:r w:rsidRPr="00B30A26">
        <w:rPr>
          <w:rFonts w:ascii="Times New Roman" w:hAnsi="Times New Roman"/>
          <w:sz w:val="24"/>
          <w:szCs w:val="24"/>
        </w:rPr>
        <w:t xml:space="preserve"> ;</w:t>
      </w:r>
      <w:proofErr w:type="gramEnd"/>
    </w:p>
    <w:p w:rsidR="00510A1E" w:rsidRPr="00B30A26" w:rsidRDefault="00510A1E" w:rsidP="00F31800">
      <w:pPr>
        <w:numPr>
          <w:ilvl w:val="0"/>
          <w:numId w:val="8"/>
        </w:numPr>
        <w:spacing w:after="0" w:line="240" w:lineRule="auto"/>
        <w:ind w:left="0"/>
        <w:jc w:val="both"/>
        <w:rPr>
          <w:rFonts w:ascii="Times New Roman" w:hAnsi="Times New Roman"/>
          <w:b/>
          <w:sz w:val="24"/>
          <w:szCs w:val="24"/>
        </w:rPr>
      </w:pPr>
      <w:r w:rsidRPr="00B30A26">
        <w:rPr>
          <w:rFonts w:ascii="Times New Roman" w:hAnsi="Times New Roman"/>
          <w:sz w:val="24"/>
          <w:szCs w:val="24"/>
        </w:rPr>
        <w:t>оценивать уместность употребления слов с учетом стиля, типа речи и речевых задач высказывания;</w:t>
      </w:r>
    </w:p>
    <w:p w:rsidR="00510A1E" w:rsidRPr="00B30A26" w:rsidRDefault="00510A1E" w:rsidP="00F31800">
      <w:pPr>
        <w:numPr>
          <w:ilvl w:val="0"/>
          <w:numId w:val="8"/>
        </w:numPr>
        <w:spacing w:after="0" w:line="240" w:lineRule="auto"/>
        <w:ind w:left="0"/>
        <w:jc w:val="both"/>
        <w:rPr>
          <w:rFonts w:ascii="Times New Roman" w:hAnsi="Times New Roman"/>
          <w:b/>
          <w:sz w:val="24"/>
          <w:szCs w:val="24"/>
        </w:rPr>
      </w:pPr>
      <w:r w:rsidRPr="00B30A26">
        <w:rPr>
          <w:rFonts w:ascii="Times New Roman" w:hAnsi="Times New Roman"/>
          <w:sz w:val="24"/>
          <w:szCs w:val="24"/>
        </w:rPr>
        <w:t>находить в художественном тексте изобразительно-выразительные приемы, основанные на лексических возможностях русского языка;</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морфология</w:t>
      </w:r>
      <w:r w:rsidRPr="00B30A26">
        <w:rPr>
          <w:rFonts w:ascii="Times New Roman" w:hAnsi="Times New Roman"/>
          <w:b/>
          <w:sz w:val="24"/>
          <w:szCs w:val="24"/>
          <w:lang w:val="en-US"/>
        </w:rPr>
        <w:t>:</w:t>
      </w:r>
    </w:p>
    <w:p w:rsidR="00510A1E" w:rsidRPr="00B30A26" w:rsidRDefault="00510A1E" w:rsidP="00F31800">
      <w:pPr>
        <w:numPr>
          <w:ilvl w:val="0"/>
          <w:numId w:val="9"/>
        </w:numPr>
        <w:spacing w:after="0" w:line="240" w:lineRule="auto"/>
        <w:ind w:left="0"/>
        <w:jc w:val="both"/>
        <w:rPr>
          <w:rFonts w:ascii="Times New Roman" w:hAnsi="Times New Roman"/>
          <w:sz w:val="24"/>
          <w:szCs w:val="24"/>
        </w:rPr>
      </w:pPr>
      <w:r w:rsidRPr="00B30A26">
        <w:rPr>
          <w:rFonts w:ascii="Times New Roman" w:hAnsi="Times New Roman"/>
          <w:sz w:val="24"/>
          <w:szCs w:val="24"/>
        </w:rPr>
        <w:t>распознавать части речи и их морфемы;</w:t>
      </w:r>
    </w:p>
    <w:p w:rsidR="00510A1E" w:rsidRPr="00B30A26" w:rsidRDefault="00510A1E" w:rsidP="00F31800">
      <w:pPr>
        <w:numPr>
          <w:ilvl w:val="0"/>
          <w:numId w:val="9"/>
        </w:numPr>
        <w:spacing w:after="0" w:line="240" w:lineRule="auto"/>
        <w:ind w:left="0"/>
        <w:jc w:val="both"/>
        <w:rPr>
          <w:rFonts w:ascii="Times New Roman" w:hAnsi="Times New Roman"/>
          <w:sz w:val="24"/>
          <w:szCs w:val="24"/>
        </w:rPr>
      </w:pPr>
      <w:r w:rsidRPr="00B30A26">
        <w:rPr>
          <w:rFonts w:ascii="Times New Roman" w:hAnsi="Times New Roman"/>
          <w:sz w:val="24"/>
          <w:szCs w:val="24"/>
        </w:rPr>
        <w:t>соблюдать морфологические нормы формообразования и употребления слов, пользоваться словарем грамматических трудностей;</w:t>
      </w:r>
    </w:p>
    <w:p w:rsidR="00510A1E" w:rsidRPr="00B30A26" w:rsidRDefault="00510A1E" w:rsidP="00F31800">
      <w:pPr>
        <w:numPr>
          <w:ilvl w:val="0"/>
          <w:numId w:val="9"/>
        </w:numPr>
        <w:spacing w:after="0" w:line="240" w:lineRule="auto"/>
        <w:ind w:left="0"/>
        <w:jc w:val="both"/>
        <w:rPr>
          <w:rFonts w:ascii="Times New Roman" w:hAnsi="Times New Roman"/>
          <w:sz w:val="24"/>
          <w:szCs w:val="24"/>
        </w:rPr>
      </w:pPr>
      <w:r w:rsidRPr="00B30A26">
        <w:rPr>
          <w:rFonts w:ascii="Times New Roman" w:hAnsi="Times New Roman"/>
          <w:sz w:val="24"/>
          <w:szCs w:val="24"/>
        </w:rPr>
        <w:t>опираться на морфологический разбор слова при проведении орфографического, пунктуационного и синтаксического анализа;</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орфография</w:t>
      </w:r>
      <w:r w:rsidRPr="00B30A26">
        <w:rPr>
          <w:rFonts w:ascii="Times New Roman" w:hAnsi="Times New Roman"/>
          <w:b/>
          <w:sz w:val="24"/>
          <w:szCs w:val="24"/>
          <w:lang w:val="en-US"/>
        </w:rPr>
        <w:t>:</w:t>
      </w:r>
    </w:p>
    <w:p w:rsidR="00510A1E" w:rsidRPr="00B30A26" w:rsidRDefault="00510A1E" w:rsidP="00F31800">
      <w:pPr>
        <w:numPr>
          <w:ilvl w:val="0"/>
          <w:numId w:val="10"/>
        </w:numPr>
        <w:spacing w:after="0" w:line="240" w:lineRule="auto"/>
        <w:ind w:left="0"/>
        <w:jc w:val="both"/>
        <w:rPr>
          <w:rFonts w:ascii="Times New Roman" w:hAnsi="Times New Roman"/>
          <w:sz w:val="24"/>
          <w:szCs w:val="24"/>
        </w:rPr>
      </w:pPr>
      <w:r w:rsidRPr="00B30A26">
        <w:rPr>
          <w:rFonts w:ascii="Times New Roman" w:hAnsi="Times New Roman"/>
          <w:sz w:val="24"/>
          <w:szCs w:val="24"/>
        </w:rPr>
        <w:t xml:space="preserve">применять орфографические правила, объяснять правописания </w:t>
      </w:r>
      <w:proofErr w:type="spellStart"/>
      <w:r w:rsidRPr="00B30A26">
        <w:rPr>
          <w:rFonts w:ascii="Times New Roman" w:hAnsi="Times New Roman"/>
          <w:sz w:val="24"/>
          <w:szCs w:val="24"/>
        </w:rPr>
        <w:t>труднопроверяемых</w:t>
      </w:r>
      <w:proofErr w:type="spellEnd"/>
      <w:r w:rsidRPr="00B30A26">
        <w:rPr>
          <w:rFonts w:ascii="Times New Roman" w:hAnsi="Times New Roman"/>
          <w:sz w:val="24"/>
          <w:szCs w:val="24"/>
        </w:rPr>
        <w:t xml:space="preserve"> орфограмм, опираясь на значение, морфемное строение и грамматическую характеристику слов;</w:t>
      </w:r>
    </w:p>
    <w:p w:rsidR="00510A1E" w:rsidRPr="00B30A26" w:rsidRDefault="00510A1E" w:rsidP="00510A1E">
      <w:pPr>
        <w:spacing w:after="0" w:line="240" w:lineRule="auto"/>
        <w:jc w:val="both"/>
        <w:rPr>
          <w:rFonts w:ascii="Times New Roman" w:hAnsi="Times New Roman"/>
          <w:b/>
          <w:sz w:val="24"/>
          <w:szCs w:val="24"/>
        </w:rPr>
      </w:pPr>
      <w:r w:rsidRPr="00B30A26">
        <w:rPr>
          <w:rFonts w:ascii="Times New Roman" w:hAnsi="Times New Roman"/>
          <w:b/>
          <w:sz w:val="24"/>
          <w:szCs w:val="24"/>
        </w:rPr>
        <w:t>синтаксис и пунктуация</w:t>
      </w:r>
      <w:r w:rsidRPr="00B30A26">
        <w:rPr>
          <w:rFonts w:ascii="Times New Roman" w:hAnsi="Times New Roman"/>
          <w:b/>
          <w:sz w:val="24"/>
          <w:szCs w:val="24"/>
          <w:lang w:val="en-US"/>
        </w:rPr>
        <w:t>:</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опознавать, правильно строить и употреблять словосочетания разных видов;</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различать простые предложения разных видов, использовать односоставные предложения в речи с учетом их специфики и стилистических свойств;</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правильно и уместно употреблять предложения с водными конструкциями и однородными, обособленными, членами;</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правильно строить предложения с обособленными членами;</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проводить интонационный анализ простого предложения;</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выразительно читать простые предложения изученных конструкций</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lastRenderedPageBreak/>
        <w:t>проводить интонационный и синтаксический анализ простого предложения при проведении синтаксического и пунктуационного разбора;</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использовать различные синтаксические конструкции как средство усиления выразительности речи;</w:t>
      </w:r>
    </w:p>
    <w:p w:rsidR="00510A1E" w:rsidRPr="00B30A26" w:rsidRDefault="00510A1E" w:rsidP="00F31800">
      <w:pPr>
        <w:numPr>
          <w:ilvl w:val="0"/>
          <w:numId w:val="10"/>
        </w:numPr>
        <w:spacing w:after="0" w:line="240" w:lineRule="auto"/>
        <w:ind w:left="0"/>
        <w:jc w:val="both"/>
        <w:rPr>
          <w:rFonts w:ascii="Times New Roman" w:hAnsi="Times New Roman"/>
          <w:b/>
          <w:sz w:val="24"/>
          <w:szCs w:val="24"/>
        </w:rPr>
      </w:pPr>
      <w:r w:rsidRPr="00B30A26">
        <w:rPr>
          <w:rFonts w:ascii="Times New Roman" w:hAnsi="Times New Roman"/>
          <w:sz w:val="24"/>
          <w:szCs w:val="24"/>
        </w:rPr>
        <w:t>владеть правильным способом действия при проведении изученных правил пунктуации, устно объяснить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5C12B2" w:rsidRPr="00B30A26" w:rsidRDefault="005C12B2" w:rsidP="00510A1E">
      <w:pPr>
        <w:rPr>
          <w:sz w:val="24"/>
          <w:szCs w:val="24"/>
        </w:rPr>
      </w:pPr>
    </w:p>
    <w:p w:rsidR="00510A1E" w:rsidRDefault="006A5F1F" w:rsidP="00510A1E">
      <w:pPr>
        <w:pStyle w:val="a3"/>
        <w:spacing w:after="0" w:line="240" w:lineRule="auto"/>
        <w:jc w:val="center"/>
        <w:rPr>
          <w:rStyle w:val="a4"/>
          <w:rFonts w:ascii="Times New Roman" w:hAnsi="Times New Roman"/>
          <w:b/>
          <w:color w:val="000000"/>
          <w:sz w:val="28"/>
          <w:szCs w:val="28"/>
        </w:rPr>
      </w:pPr>
      <w:r w:rsidRPr="00B30A26">
        <w:rPr>
          <w:rStyle w:val="a4"/>
          <w:rFonts w:ascii="Times New Roman" w:hAnsi="Times New Roman"/>
          <w:b/>
          <w:color w:val="000000"/>
          <w:sz w:val="28"/>
          <w:szCs w:val="28"/>
        </w:rPr>
        <w:t xml:space="preserve"> Содержание учебного предмета</w:t>
      </w:r>
    </w:p>
    <w:p w:rsidR="00B30A26" w:rsidRPr="00B30A26" w:rsidRDefault="00B30A26" w:rsidP="00510A1E">
      <w:pPr>
        <w:pStyle w:val="a3"/>
        <w:spacing w:after="0" w:line="240" w:lineRule="auto"/>
        <w:jc w:val="center"/>
        <w:rPr>
          <w:rStyle w:val="a4"/>
          <w:rFonts w:ascii="Times New Roman" w:hAnsi="Times New Roman"/>
          <w:b/>
          <w:color w:val="000000"/>
          <w:sz w:val="28"/>
          <w:szCs w:val="28"/>
        </w:rPr>
      </w:pP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Повторение </w:t>
      </w:r>
      <w:proofErr w:type="gramStart"/>
      <w:r w:rsidRPr="00B30A26">
        <w:rPr>
          <w:rFonts w:ascii="Times New Roman" w:hAnsi="Times New Roman"/>
          <w:b/>
          <w:sz w:val="24"/>
          <w:szCs w:val="24"/>
        </w:rPr>
        <w:t>изученного</w:t>
      </w:r>
      <w:proofErr w:type="gramEnd"/>
      <w:r w:rsidRPr="00B30A26">
        <w:rPr>
          <w:rFonts w:ascii="Times New Roman" w:hAnsi="Times New Roman"/>
          <w:b/>
          <w:sz w:val="24"/>
          <w:szCs w:val="24"/>
        </w:rPr>
        <w:t xml:space="preserve"> в 5-7 классах</w:t>
      </w:r>
      <w:r w:rsidR="006A5F1F" w:rsidRPr="00B30A26">
        <w:rPr>
          <w:rFonts w:ascii="Times New Roman" w:hAnsi="Times New Roman"/>
          <w:b/>
          <w:sz w:val="24"/>
          <w:szCs w:val="24"/>
        </w:rPr>
        <w:t xml:space="preserve"> </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B30A26">
        <w:rPr>
          <w:rFonts w:ascii="Times New Roman" w:eastAsia="Times New Roman" w:hAnsi="Times New Roman"/>
          <w:color w:val="000000"/>
          <w:sz w:val="24"/>
          <w:szCs w:val="24"/>
        </w:rPr>
        <w:t>Лексика и фразеология</w:t>
      </w:r>
      <w:r w:rsidRPr="00B30A26">
        <w:rPr>
          <w:rFonts w:ascii="Times New Roman" w:hAnsi="Times New Roman"/>
          <w:sz w:val="24"/>
          <w:szCs w:val="24"/>
        </w:rPr>
        <w:t xml:space="preserve">.  </w:t>
      </w:r>
      <w:r w:rsidRPr="00B30A26">
        <w:rPr>
          <w:rFonts w:ascii="Times New Roman" w:eastAsia="Times New Roman" w:hAnsi="Times New Roman"/>
          <w:color w:val="000000"/>
          <w:sz w:val="24"/>
          <w:szCs w:val="24"/>
        </w:rPr>
        <w:t xml:space="preserve">Словарный состав языка с          точки          зрения происхождения, употребления и стилистической окраски. </w:t>
      </w:r>
      <w:proofErr w:type="spellStart"/>
      <w:r w:rsidRPr="00B30A26">
        <w:rPr>
          <w:rFonts w:ascii="Times New Roman" w:eastAsia="Times New Roman" w:hAnsi="Times New Roman"/>
          <w:color w:val="000000"/>
          <w:sz w:val="24"/>
          <w:szCs w:val="24"/>
        </w:rPr>
        <w:t>Морфемика</w:t>
      </w:r>
      <w:proofErr w:type="spellEnd"/>
      <w:r w:rsidRPr="00B30A26">
        <w:rPr>
          <w:rFonts w:ascii="Times New Roman" w:eastAsia="Times New Roman" w:hAnsi="Times New Roman"/>
          <w:color w:val="000000"/>
          <w:sz w:val="24"/>
          <w:szCs w:val="24"/>
        </w:rPr>
        <w:t xml:space="preserve">. Способы словообразования. </w:t>
      </w:r>
    </w:p>
    <w:p w:rsidR="00510A1E" w:rsidRPr="00B30A26" w:rsidRDefault="00510A1E" w:rsidP="00510A1E">
      <w:pPr>
        <w:pStyle w:val="a6"/>
        <w:widowControl w:val="0"/>
        <w:suppressAutoHyphens/>
        <w:spacing w:after="0" w:line="240" w:lineRule="auto"/>
        <w:ind w:left="0" w:firstLine="709"/>
        <w:jc w:val="both"/>
        <w:rPr>
          <w:rFonts w:ascii="Times New Roman" w:eastAsia="Times New Roman" w:hAnsi="Times New Roman"/>
          <w:color w:val="000000"/>
          <w:sz w:val="24"/>
          <w:szCs w:val="24"/>
        </w:rPr>
      </w:pPr>
      <w:r w:rsidRPr="00B30A26">
        <w:rPr>
          <w:rFonts w:ascii="Times New Roman" w:eastAsia="Times New Roman" w:hAnsi="Times New Roman"/>
          <w:color w:val="000000"/>
          <w:sz w:val="24"/>
          <w:szCs w:val="24"/>
        </w:rPr>
        <w:t xml:space="preserve">Орфография и </w:t>
      </w:r>
      <w:proofErr w:type="spellStart"/>
      <w:r w:rsidRPr="00B30A26">
        <w:rPr>
          <w:rFonts w:ascii="Times New Roman" w:eastAsia="Times New Roman" w:hAnsi="Times New Roman"/>
          <w:color w:val="000000"/>
          <w:sz w:val="24"/>
          <w:szCs w:val="24"/>
        </w:rPr>
        <w:t>морфемика</w:t>
      </w:r>
      <w:proofErr w:type="spellEnd"/>
      <w:r w:rsidRPr="00B30A26">
        <w:rPr>
          <w:rFonts w:ascii="Times New Roman" w:eastAsia="Times New Roman" w:hAnsi="Times New Roman"/>
          <w:color w:val="000000"/>
          <w:sz w:val="24"/>
          <w:szCs w:val="24"/>
        </w:rPr>
        <w:t>. Система   частей   речи   в русском языке. Принципы        выделения частей  речи. Слитное  и раздельное написание НЕ с различными частями речи.  Буквы Н  и НН в суффиксах имен прилагательных, при</w:t>
      </w:r>
      <w:r w:rsidRPr="00B30A26">
        <w:rPr>
          <w:rFonts w:ascii="Times New Roman" w:eastAsia="Times New Roman" w:hAnsi="Times New Roman"/>
          <w:color w:val="000000"/>
          <w:sz w:val="24"/>
          <w:szCs w:val="24"/>
        </w:rPr>
        <w:softHyphen/>
        <w:t>частий и наречий.</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Синтаксис и пунктуация. Словосочетание </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eastAsia="Times New Roman" w:hAnsi="Times New Roman"/>
          <w:b/>
          <w:color w:val="000000"/>
          <w:sz w:val="24"/>
          <w:szCs w:val="24"/>
        </w:rPr>
      </w:pPr>
      <w:r w:rsidRPr="00B30A26">
        <w:rPr>
          <w:rFonts w:ascii="Times New Roman" w:eastAsia="Times New Roman" w:hAnsi="Times New Roman"/>
          <w:color w:val="000000"/>
          <w:sz w:val="24"/>
          <w:szCs w:val="24"/>
        </w:rPr>
        <w:t>Знаки  препинания при однородных членах, причастных и деепричастных оборотах. Грамматическая основа предложения. Словосочетание как единицы синтаксиса. Виды и средства синтаксической связи Способы подчинительной связи слов в словосочетании: согласование, управление, примыкание. Основные признаки словосочетания: смысловая и грамматическая связь.</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 Простое</w:t>
      </w:r>
      <w:r w:rsidR="006A5F1F" w:rsidRPr="00B30A26">
        <w:rPr>
          <w:rFonts w:ascii="Times New Roman" w:hAnsi="Times New Roman"/>
          <w:b/>
          <w:sz w:val="24"/>
          <w:szCs w:val="24"/>
        </w:rPr>
        <w:t xml:space="preserve"> предложение </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b/>
          <w:sz w:val="24"/>
          <w:szCs w:val="24"/>
        </w:rPr>
      </w:pPr>
      <w:r w:rsidRPr="00B30A26">
        <w:rPr>
          <w:rFonts w:ascii="Times New Roman" w:eastAsia="Times New Roman" w:hAnsi="Times New Roman"/>
          <w:color w:val="000000"/>
          <w:sz w:val="24"/>
          <w:szCs w:val="24"/>
        </w:rPr>
        <w:t>Предложение как основная единица синтаксиса. Основные признаки предложения и его отличие от других языковых единиц. Виды предложений по цели и эмоциональной окраске.    Простое предложение. Основные виды простого предложения. Прямой и  обратный порядок слов в предложении. Логиче</w:t>
      </w:r>
      <w:r w:rsidRPr="00B30A26">
        <w:rPr>
          <w:rFonts w:ascii="Times New Roman" w:eastAsia="Times New Roman" w:hAnsi="Times New Roman"/>
          <w:color w:val="000000"/>
          <w:sz w:val="24"/>
          <w:szCs w:val="24"/>
        </w:rPr>
        <w:softHyphen/>
        <w:t>ское ударение. Интонация.</w:t>
      </w:r>
    </w:p>
    <w:p w:rsidR="006A5F1F"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Главные члены предложения </w:t>
      </w:r>
    </w:p>
    <w:p w:rsidR="00510A1E" w:rsidRPr="00B30A26" w:rsidRDefault="006A5F1F"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eastAsia="Times New Roman" w:hAnsi="Times New Roman"/>
          <w:color w:val="000000"/>
          <w:sz w:val="24"/>
          <w:szCs w:val="24"/>
        </w:rPr>
        <w:t xml:space="preserve"> </w:t>
      </w:r>
      <w:r w:rsidR="00510A1E" w:rsidRPr="00B30A26">
        <w:rPr>
          <w:rFonts w:ascii="Times New Roman" w:eastAsia="Times New Roman" w:hAnsi="Times New Roman"/>
          <w:color w:val="000000"/>
          <w:sz w:val="24"/>
          <w:szCs w:val="24"/>
        </w:rPr>
        <w:t xml:space="preserve">Подлежащее. Способы его выражения. Особые случаи согласования подлежащего и сказуемого. Виды сказуемого: </w:t>
      </w:r>
      <w:proofErr w:type="gramStart"/>
      <w:r w:rsidR="00510A1E" w:rsidRPr="00B30A26">
        <w:rPr>
          <w:rFonts w:ascii="Times New Roman" w:eastAsia="Times New Roman" w:hAnsi="Times New Roman"/>
          <w:color w:val="000000"/>
          <w:sz w:val="24"/>
          <w:szCs w:val="24"/>
        </w:rPr>
        <w:t>простое</w:t>
      </w:r>
      <w:proofErr w:type="gramEnd"/>
      <w:r w:rsidR="00510A1E" w:rsidRPr="00B30A26">
        <w:rPr>
          <w:rFonts w:ascii="Times New Roman" w:eastAsia="Times New Roman" w:hAnsi="Times New Roman"/>
          <w:color w:val="000000"/>
          <w:sz w:val="24"/>
          <w:szCs w:val="24"/>
        </w:rPr>
        <w:t xml:space="preserve"> глагольное, составное глагольное, составное именное. Способы выражения простого глагольного сказуемого. Составное глагольное сказуемое. Способы его выражения. Составное именное сказуемое. Способы  его выражения. Особенности            связи подлежащего и сказуемого. Тире между подлежащим   и   сказуе</w:t>
      </w:r>
      <w:r w:rsidR="00510A1E" w:rsidRPr="00B30A26">
        <w:rPr>
          <w:rFonts w:ascii="Times New Roman" w:eastAsia="Times New Roman" w:hAnsi="Times New Roman"/>
          <w:color w:val="000000"/>
          <w:sz w:val="24"/>
          <w:szCs w:val="24"/>
        </w:rPr>
        <w:softHyphen/>
        <w:t>мым.</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Вто</w:t>
      </w:r>
      <w:r w:rsidR="006A5F1F" w:rsidRPr="00B30A26">
        <w:rPr>
          <w:rFonts w:ascii="Times New Roman" w:hAnsi="Times New Roman"/>
          <w:b/>
          <w:sz w:val="24"/>
          <w:szCs w:val="24"/>
        </w:rPr>
        <w:t xml:space="preserve">ростепенные члены предложения </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eastAsia="Times New Roman" w:hAnsi="Times New Roman"/>
          <w:color w:val="000000"/>
          <w:sz w:val="24"/>
          <w:szCs w:val="24"/>
        </w:rPr>
        <w:t>Второстепенные  члены предложения. Трудные случаи со</w:t>
      </w:r>
      <w:r w:rsidRPr="00B30A26">
        <w:rPr>
          <w:rFonts w:ascii="Times New Roman" w:eastAsia="Times New Roman" w:hAnsi="Times New Roman"/>
          <w:color w:val="000000"/>
          <w:sz w:val="24"/>
          <w:szCs w:val="24"/>
        </w:rPr>
        <w:softHyphen/>
        <w:t>гласования    определения с определяемым словом. Способы выражения определений. Определения: согласованные, несогласованные. Труд</w:t>
      </w:r>
      <w:r w:rsidRPr="00B30A26">
        <w:rPr>
          <w:rFonts w:ascii="Times New Roman" w:eastAsia="Times New Roman" w:hAnsi="Times New Roman"/>
          <w:color w:val="000000"/>
          <w:sz w:val="24"/>
          <w:szCs w:val="24"/>
        </w:rPr>
        <w:softHyphen/>
        <w:t>ные случаи согласования определения с определяемым словом. Способы выражения определений. Приложение как разновидность определения. Знаки препинания при приложении. Дополнение как второстепенный член предложения. Способы его   выражения. Дополнение прямое и косвенное. Обстоятельство. Виды        обстоя</w:t>
      </w:r>
      <w:r w:rsidRPr="00B30A26">
        <w:rPr>
          <w:rFonts w:ascii="Times New Roman" w:eastAsia="Times New Roman" w:hAnsi="Times New Roman"/>
          <w:color w:val="000000"/>
          <w:sz w:val="24"/>
          <w:szCs w:val="24"/>
        </w:rPr>
        <w:softHyphen/>
        <w:t>тельств. Способы выражения обстоятельств.</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Односоставные предложения. </w:t>
      </w:r>
      <w:r w:rsidR="006A5F1F" w:rsidRPr="00B30A26">
        <w:rPr>
          <w:rFonts w:ascii="Times New Roman" w:hAnsi="Times New Roman"/>
          <w:b/>
          <w:sz w:val="24"/>
          <w:szCs w:val="24"/>
        </w:rPr>
        <w:t xml:space="preserve">Полные и неполные предложения </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eastAsia="Times New Roman" w:hAnsi="Times New Roman"/>
          <w:color w:val="000000"/>
          <w:sz w:val="24"/>
          <w:szCs w:val="24"/>
        </w:rPr>
        <w:t>Понятие об односоставных предложениях. Определенно-личные предложе</w:t>
      </w:r>
      <w:r w:rsidRPr="00B30A26">
        <w:rPr>
          <w:rFonts w:ascii="Times New Roman" w:eastAsia="Times New Roman" w:hAnsi="Times New Roman"/>
          <w:color w:val="000000"/>
          <w:sz w:val="24"/>
          <w:szCs w:val="24"/>
        </w:rPr>
        <w:softHyphen/>
        <w:t xml:space="preserve">ния, их структура и смысловые особенности. Основные виды односоставных предложений по строению и значению. Неопределенно-личные предложения       и их особенности. Безличные </w:t>
      </w:r>
      <w:r w:rsidRPr="00B30A26">
        <w:rPr>
          <w:rFonts w:ascii="Times New Roman" w:eastAsia="Times New Roman" w:hAnsi="Times New Roman"/>
          <w:color w:val="000000"/>
          <w:sz w:val="24"/>
          <w:szCs w:val="24"/>
        </w:rPr>
        <w:lastRenderedPageBreak/>
        <w:t>предложения и их особенности. Назывные предложения и их смысловые и структурные особенности. Понятие о неполных предложениях. Неполные предложения в диалоге и сложном предложении.</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Простое осложненное предложение </w:t>
      </w:r>
      <w:r w:rsidRPr="00B30A26">
        <w:rPr>
          <w:rFonts w:ascii="Times New Roman" w:eastAsia="Times New Roman" w:hAnsi="Times New Roman"/>
          <w:color w:val="000000"/>
          <w:sz w:val="24"/>
          <w:szCs w:val="24"/>
        </w:rPr>
        <w:t xml:space="preserve"> </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b/>
          <w:sz w:val="24"/>
          <w:szCs w:val="24"/>
        </w:rPr>
      </w:pPr>
      <w:r w:rsidRPr="00B30A26">
        <w:rPr>
          <w:rFonts w:ascii="Times New Roman" w:hAnsi="Times New Roman"/>
          <w:sz w:val="24"/>
          <w:szCs w:val="24"/>
          <w:u w:val="single"/>
        </w:rPr>
        <w:t>Предложения с однородными членами.</w:t>
      </w:r>
      <w:r w:rsidRPr="00B30A26">
        <w:rPr>
          <w:rFonts w:ascii="Times New Roman" w:hAnsi="Times New Roman"/>
          <w:b/>
          <w:sz w:val="24"/>
          <w:szCs w:val="24"/>
        </w:rPr>
        <w:t xml:space="preserve"> </w:t>
      </w:r>
      <w:r w:rsidRPr="00B30A26">
        <w:rPr>
          <w:rFonts w:ascii="Times New Roman" w:eastAsia="Times New Roman" w:hAnsi="Times New Roman"/>
          <w:color w:val="000000"/>
          <w:sz w:val="24"/>
          <w:szCs w:val="24"/>
        </w:rPr>
        <w:t xml:space="preserve"> Предложения с однородными членами. Средства связи од</w:t>
      </w:r>
      <w:r w:rsidRPr="00B30A26">
        <w:rPr>
          <w:rFonts w:ascii="Times New Roman" w:eastAsia="Times New Roman" w:hAnsi="Times New Roman"/>
          <w:color w:val="000000"/>
          <w:sz w:val="24"/>
          <w:szCs w:val="24"/>
        </w:rPr>
        <w:softHyphen/>
        <w:t>нородных               членов предложения. Интонационные и пунк</w:t>
      </w:r>
      <w:r w:rsidRPr="00B30A26">
        <w:rPr>
          <w:rFonts w:ascii="Times New Roman" w:eastAsia="Times New Roman" w:hAnsi="Times New Roman"/>
          <w:color w:val="000000"/>
          <w:sz w:val="24"/>
          <w:szCs w:val="24"/>
        </w:rPr>
        <w:softHyphen/>
        <w:t>туационные особенности предложений с однородными членами. Однородные члены, связанные сочинительными союза</w:t>
      </w:r>
      <w:r w:rsidRPr="00B30A26">
        <w:rPr>
          <w:rFonts w:ascii="Times New Roman" w:eastAsia="Times New Roman" w:hAnsi="Times New Roman"/>
          <w:color w:val="000000"/>
          <w:sz w:val="24"/>
          <w:szCs w:val="24"/>
        </w:rPr>
        <w:softHyphen/>
        <w:t>ми и пунктуация при них. Обобщающие слова в предложениях с однородными членами. Знаки препинания при них. Однородные и неоднородные определения.</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u w:val="single"/>
        </w:rPr>
      </w:pPr>
      <w:r w:rsidRPr="00B30A26">
        <w:rPr>
          <w:rFonts w:ascii="Times New Roman" w:hAnsi="Times New Roman"/>
          <w:sz w:val="24"/>
          <w:szCs w:val="24"/>
          <w:u w:val="single"/>
        </w:rPr>
        <w:t>Обособленные члены предложения.</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B30A26">
        <w:rPr>
          <w:rFonts w:ascii="Times New Roman" w:eastAsia="Times New Roman" w:hAnsi="Times New Roman"/>
          <w:color w:val="000000"/>
          <w:sz w:val="24"/>
          <w:szCs w:val="24"/>
        </w:rPr>
        <w:t>Понятие об обособлении второстепенных членов предложения. Обособление</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B30A26">
        <w:rPr>
          <w:rFonts w:ascii="Times New Roman" w:eastAsia="Times New Roman" w:hAnsi="Times New Roman"/>
          <w:color w:val="000000"/>
          <w:sz w:val="24"/>
          <w:szCs w:val="24"/>
        </w:rPr>
        <w:t>согласованных определений. Несогласованные определения и их обособление. Обособление приложений. Обособление дополнений. Обособление обстоятельств, выраженных деепричастными оборотами и одиночными</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B30A26">
        <w:rPr>
          <w:rFonts w:ascii="Times New Roman" w:eastAsia="Times New Roman" w:hAnsi="Times New Roman"/>
          <w:color w:val="000000"/>
          <w:sz w:val="24"/>
          <w:szCs w:val="24"/>
        </w:rPr>
        <w:t>деепричастиями. Обособление обстоятельств, выраженных существительными         с предлогами. Обособление уточняющих членов предложения. Уточняющие,</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B30A26">
        <w:rPr>
          <w:rFonts w:ascii="Times New Roman" w:eastAsia="Times New Roman" w:hAnsi="Times New Roman"/>
          <w:color w:val="000000"/>
          <w:sz w:val="24"/>
          <w:szCs w:val="24"/>
        </w:rPr>
        <w:t xml:space="preserve">поясняющие, присоединительные члены  предложения, их </w:t>
      </w:r>
      <w:proofErr w:type="gramStart"/>
      <w:r w:rsidRPr="00B30A26">
        <w:rPr>
          <w:rFonts w:ascii="Times New Roman" w:eastAsia="Times New Roman" w:hAnsi="Times New Roman"/>
          <w:color w:val="000000"/>
          <w:sz w:val="24"/>
          <w:szCs w:val="24"/>
        </w:rPr>
        <w:t>смысловая</w:t>
      </w:r>
      <w:proofErr w:type="gramEnd"/>
      <w:r w:rsidRPr="00B30A26">
        <w:rPr>
          <w:rFonts w:ascii="Times New Roman" w:eastAsia="Times New Roman" w:hAnsi="Times New Roman"/>
          <w:color w:val="000000"/>
          <w:sz w:val="24"/>
          <w:szCs w:val="24"/>
        </w:rPr>
        <w:t xml:space="preserve"> и               </w:t>
      </w:r>
    </w:p>
    <w:p w:rsidR="00510A1E" w:rsidRPr="00B30A26" w:rsidRDefault="00510A1E" w:rsidP="00510A1E">
      <w:pPr>
        <w:shd w:val="clear" w:color="auto" w:fill="FFFFFF"/>
        <w:autoSpaceDE w:val="0"/>
        <w:autoSpaceDN w:val="0"/>
        <w:adjustRightInd w:val="0"/>
        <w:spacing w:after="0" w:line="240" w:lineRule="auto"/>
        <w:ind w:firstLine="709"/>
        <w:jc w:val="both"/>
        <w:rPr>
          <w:rFonts w:ascii="Times New Roman" w:hAnsi="Times New Roman"/>
          <w:b/>
          <w:sz w:val="24"/>
          <w:szCs w:val="24"/>
        </w:rPr>
      </w:pPr>
      <w:r w:rsidRPr="00B30A26">
        <w:rPr>
          <w:rFonts w:ascii="Times New Roman" w:eastAsia="Times New Roman" w:hAnsi="Times New Roman"/>
          <w:color w:val="000000"/>
          <w:sz w:val="24"/>
          <w:szCs w:val="24"/>
        </w:rPr>
        <w:t>интонационная особенность.</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hAnsi="Times New Roman"/>
          <w:b/>
          <w:sz w:val="24"/>
          <w:szCs w:val="24"/>
        </w:rPr>
        <w:t xml:space="preserve"> </w:t>
      </w:r>
      <w:proofErr w:type="gramStart"/>
      <w:r w:rsidRPr="00B30A26">
        <w:rPr>
          <w:rFonts w:ascii="Times New Roman" w:hAnsi="Times New Roman"/>
          <w:b/>
          <w:sz w:val="24"/>
          <w:szCs w:val="24"/>
        </w:rPr>
        <w:t>(</w:t>
      </w:r>
      <w:r w:rsidRPr="00B30A26">
        <w:rPr>
          <w:rFonts w:ascii="Times New Roman" w:hAnsi="Times New Roman"/>
          <w:sz w:val="24"/>
          <w:szCs w:val="24"/>
          <w:u w:val="single"/>
        </w:rPr>
        <w:t>Предложения с вводными словами, словосочетаниями и предложениями</w:t>
      </w:r>
      <w:r w:rsidRPr="00B30A26">
        <w:rPr>
          <w:rFonts w:ascii="Times New Roman" w:hAnsi="Times New Roman"/>
          <w:b/>
          <w:sz w:val="24"/>
          <w:szCs w:val="24"/>
        </w:rPr>
        <w:t xml:space="preserve"> </w:t>
      </w:r>
      <w:r w:rsidRPr="00B30A26">
        <w:rPr>
          <w:rFonts w:ascii="Times New Roman" w:eastAsia="Times New Roman" w:hAnsi="Times New Roman"/>
          <w:color w:val="000000"/>
          <w:sz w:val="24"/>
          <w:szCs w:val="24"/>
        </w:rPr>
        <w:t>Предложения с вводными словами, словосочетаниями и предложениями.</w:t>
      </w:r>
      <w:proofErr w:type="gramEnd"/>
      <w:r w:rsidRPr="00B30A26">
        <w:rPr>
          <w:rFonts w:ascii="Times New Roman" w:eastAsia="Times New Roman" w:hAnsi="Times New Roman"/>
          <w:color w:val="000000"/>
          <w:sz w:val="24"/>
          <w:szCs w:val="24"/>
        </w:rPr>
        <w:t xml:space="preserve"> Вводные предложения. Знаки препинания при них. Вставные конструкции. Особенности упот</w:t>
      </w:r>
      <w:r w:rsidRPr="00B30A26">
        <w:rPr>
          <w:rFonts w:ascii="Times New Roman" w:eastAsia="Times New Roman" w:hAnsi="Times New Roman"/>
          <w:color w:val="000000"/>
          <w:sz w:val="24"/>
          <w:szCs w:val="24"/>
        </w:rPr>
        <w:softHyphen/>
        <w:t>ребления вставных конструкций. Обращение, его функции и    способы выражения. Выделительные знаки препинания при обращении.</w:t>
      </w:r>
    </w:p>
    <w:p w:rsidR="00510A1E" w:rsidRPr="00B30A26" w:rsidRDefault="00510A1E" w:rsidP="00510A1E">
      <w:pPr>
        <w:pStyle w:val="a6"/>
        <w:widowControl w:val="0"/>
        <w:suppressAutoHyphens/>
        <w:spacing w:after="0" w:line="240" w:lineRule="auto"/>
        <w:ind w:left="0" w:firstLine="709"/>
        <w:jc w:val="both"/>
        <w:rPr>
          <w:rFonts w:ascii="Times New Roman" w:eastAsia="Times New Roman" w:hAnsi="Times New Roman"/>
          <w:color w:val="000000"/>
          <w:sz w:val="24"/>
          <w:szCs w:val="24"/>
        </w:rPr>
      </w:pPr>
      <w:r w:rsidRPr="00B30A26">
        <w:rPr>
          <w:rFonts w:ascii="Times New Roman" w:hAnsi="Times New Roman"/>
          <w:sz w:val="24"/>
          <w:szCs w:val="24"/>
          <w:u w:val="single"/>
        </w:rPr>
        <w:t>Слова-предложения</w:t>
      </w:r>
      <w:r w:rsidRPr="00B30A26">
        <w:rPr>
          <w:rFonts w:ascii="Times New Roman" w:hAnsi="Times New Roman"/>
          <w:b/>
          <w:sz w:val="24"/>
          <w:szCs w:val="24"/>
        </w:rPr>
        <w:t xml:space="preserve"> </w:t>
      </w:r>
    </w:p>
    <w:p w:rsidR="00510A1E" w:rsidRPr="00B30A26" w:rsidRDefault="00510A1E" w:rsidP="00510A1E">
      <w:pPr>
        <w:pStyle w:val="a6"/>
        <w:widowControl w:val="0"/>
        <w:suppressAutoHyphens/>
        <w:spacing w:after="0" w:line="240" w:lineRule="auto"/>
        <w:ind w:left="0" w:firstLine="709"/>
        <w:jc w:val="both"/>
        <w:rPr>
          <w:rFonts w:ascii="Times New Roman" w:hAnsi="Times New Roman"/>
          <w:b/>
          <w:sz w:val="24"/>
          <w:szCs w:val="24"/>
        </w:rPr>
      </w:pPr>
      <w:r w:rsidRPr="00B30A26">
        <w:rPr>
          <w:rFonts w:ascii="Times New Roman" w:eastAsia="Times New Roman" w:hAnsi="Times New Roman"/>
          <w:color w:val="000000"/>
          <w:sz w:val="24"/>
          <w:szCs w:val="24"/>
        </w:rPr>
        <w:t>Особенности слов-предложений.</w:t>
      </w:r>
    </w:p>
    <w:p w:rsidR="00510A1E" w:rsidRPr="00B30A26" w:rsidRDefault="00510A1E" w:rsidP="00510A1E">
      <w:pPr>
        <w:pStyle w:val="a5"/>
        <w:spacing w:before="0" w:beforeAutospacing="0" w:after="0" w:afterAutospacing="0"/>
        <w:rPr>
          <w:b/>
        </w:rPr>
      </w:pPr>
      <w:r w:rsidRPr="00B30A26">
        <w:rPr>
          <w:b/>
        </w:rPr>
        <w:t>По</w:t>
      </w:r>
      <w:r w:rsidR="006A5F1F" w:rsidRPr="00B30A26">
        <w:rPr>
          <w:b/>
        </w:rPr>
        <w:t xml:space="preserve">вторение </w:t>
      </w:r>
      <w:proofErr w:type="gramStart"/>
      <w:r w:rsidR="006A5F1F" w:rsidRPr="00B30A26">
        <w:rPr>
          <w:b/>
        </w:rPr>
        <w:t>изученного</w:t>
      </w:r>
      <w:proofErr w:type="gramEnd"/>
      <w:r w:rsidR="006A5F1F" w:rsidRPr="00B30A26">
        <w:rPr>
          <w:b/>
        </w:rPr>
        <w:t xml:space="preserve"> в 8 классе </w:t>
      </w:r>
    </w:p>
    <w:p w:rsidR="00510A1E" w:rsidRPr="00B30A26" w:rsidRDefault="00510A1E" w:rsidP="00510A1E">
      <w:pPr>
        <w:pStyle w:val="a5"/>
        <w:spacing w:before="0" w:beforeAutospacing="0" w:after="0" w:afterAutospacing="0"/>
        <w:rPr>
          <w:b/>
        </w:rPr>
      </w:pPr>
    </w:p>
    <w:p w:rsidR="00510A1E" w:rsidRDefault="00510A1E"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Default="00610BE6" w:rsidP="00510A1E">
      <w:pPr>
        <w:pStyle w:val="a5"/>
        <w:spacing w:before="0" w:beforeAutospacing="0" w:after="0" w:afterAutospacing="0"/>
      </w:pPr>
    </w:p>
    <w:p w:rsidR="00610BE6" w:rsidRPr="00B30A26" w:rsidRDefault="00610BE6" w:rsidP="00510A1E">
      <w:pPr>
        <w:pStyle w:val="a5"/>
        <w:spacing w:before="0" w:beforeAutospacing="0" w:after="0" w:afterAutospacing="0"/>
      </w:pPr>
    </w:p>
    <w:p w:rsidR="006A5F1F" w:rsidRPr="00B30A26" w:rsidRDefault="006A5F1F" w:rsidP="000A12C0">
      <w:pPr>
        <w:widowControl w:val="0"/>
        <w:shd w:val="clear" w:color="auto" w:fill="FFFFFF"/>
        <w:autoSpaceDE w:val="0"/>
        <w:autoSpaceDN w:val="0"/>
        <w:adjustRightInd w:val="0"/>
        <w:spacing w:after="0" w:line="240" w:lineRule="auto"/>
        <w:jc w:val="both"/>
        <w:rPr>
          <w:rFonts w:ascii="Times New Roman" w:hAnsi="Times New Roman"/>
          <w:b/>
          <w:bCs/>
          <w:color w:val="000000"/>
          <w:sz w:val="24"/>
          <w:szCs w:val="24"/>
        </w:rPr>
      </w:pPr>
    </w:p>
    <w:p w:rsidR="006A5F1F" w:rsidRPr="00B30A26" w:rsidRDefault="006A5F1F" w:rsidP="000A12C0">
      <w:pPr>
        <w:widowControl w:val="0"/>
        <w:shd w:val="clear" w:color="auto" w:fill="FFFFFF"/>
        <w:autoSpaceDE w:val="0"/>
        <w:autoSpaceDN w:val="0"/>
        <w:adjustRightInd w:val="0"/>
        <w:spacing w:after="0" w:line="240" w:lineRule="auto"/>
        <w:jc w:val="both"/>
        <w:rPr>
          <w:rFonts w:ascii="Times New Roman" w:hAnsi="Times New Roman"/>
          <w:b/>
          <w:bCs/>
          <w:color w:val="000000"/>
          <w:sz w:val="24"/>
          <w:szCs w:val="24"/>
        </w:rPr>
      </w:pPr>
    </w:p>
    <w:p w:rsidR="00B30A26" w:rsidRDefault="00B30A26" w:rsidP="003E7D27">
      <w:pPr>
        <w:widowControl w:val="0"/>
        <w:shd w:val="clear" w:color="auto" w:fill="FFFFFF"/>
        <w:autoSpaceDE w:val="0"/>
        <w:autoSpaceDN w:val="0"/>
        <w:adjustRightInd w:val="0"/>
        <w:spacing w:after="0" w:line="240" w:lineRule="auto"/>
        <w:rPr>
          <w:rFonts w:ascii="Times New Roman" w:hAnsi="Times New Roman"/>
          <w:b/>
          <w:color w:val="000000"/>
          <w:sz w:val="28"/>
          <w:szCs w:val="28"/>
        </w:rPr>
      </w:pPr>
    </w:p>
    <w:p w:rsidR="00F8269E" w:rsidRDefault="00F8269E" w:rsidP="003E7D27">
      <w:pPr>
        <w:widowControl w:val="0"/>
        <w:shd w:val="clear" w:color="auto" w:fill="FFFFFF"/>
        <w:autoSpaceDE w:val="0"/>
        <w:autoSpaceDN w:val="0"/>
        <w:adjustRightInd w:val="0"/>
        <w:spacing w:after="0" w:line="240" w:lineRule="auto"/>
        <w:rPr>
          <w:rFonts w:ascii="Times New Roman" w:hAnsi="Times New Roman"/>
          <w:b/>
          <w:color w:val="000000"/>
          <w:sz w:val="28"/>
          <w:szCs w:val="28"/>
        </w:rPr>
      </w:pPr>
    </w:p>
    <w:p w:rsidR="000A12C0" w:rsidRPr="00B30A26" w:rsidRDefault="000A12C0" w:rsidP="00B30A26">
      <w:pPr>
        <w:widowControl w:val="0"/>
        <w:shd w:val="clear" w:color="auto" w:fill="FFFFFF"/>
        <w:autoSpaceDE w:val="0"/>
        <w:autoSpaceDN w:val="0"/>
        <w:adjustRightInd w:val="0"/>
        <w:spacing w:after="0" w:line="240" w:lineRule="auto"/>
        <w:jc w:val="center"/>
        <w:rPr>
          <w:rFonts w:ascii="Times New Roman" w:hAnsi="Times New Roman"/>
          <w:b/>
          <w:sz w:val="28"/>
          <w:szCs w:val="28"/>
        </w:rPr>
      </w:pPr>
      <w:r w:rsidRPr="00B30A26">
        <w:rPr>
          <w:rFonts w:ascii="Times New Roman" w:hAnsi="Times New Roman"/>
          <w:b/>
          <w:color w:val="000000"/>
          <w:sz w:val="28"/>
          <w:szCs w:val="28"/>
        </w:rPr>
        <w:lastRenderedPageBreak/>
        <w:t>Календарн</w:t>
      </w:r>
      <w:proofErr w:type="gramStart"/>
      <w:r w:rsidRPr="00B30A26">
        <w:rPr>
          <w:rFonts w:ascii="Times New Roman" w:hAnsi="Times New Roman"/>
          <w:b/>
          <w:color w:val="000000"/>
          <w:sz w:val="28"/>
          <w:szCs w:val="28"/>
        </w:rPr>
        <w:t>о-</w:t>
      </w:r>
      <w:proofErr w:type="gramEnd"/>
      <w:r w:rsidRPr="00B30A26">
        <w:rPr>
          <w:rFonts w:ascii="Times New Roman" w:hAnsi="Times New Roman"/>
          <w:b/>
          <w:color w:val="000000"/>
          <w:sz w:val="28"/>
          <w:szCs w:val="28"/>
        </w:rPr>
        <w:t xml:space="preserve"> тематическое планирование</w:t>
      </w:r>
    </w:p>
    <w:tbl>
      <w:tblPr>
        <w:tblpPr w:leftFromText="180" w:rightFromText="180" w:vertAnchor="text" w:horzAnchor="margin" w:tblpY="746"/>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0206"/>
        <w:gridCol w:w="2127"/>
        <w:gridCol w:w="1984"/>
      </w:tblGrid>
      <w:tr w:rsidR="000A12C0" w:rsidRPr="00B30A26" w:rsidTr="00B30A26">
        <w:trPr>
          <w:trHeight w:val="989"/>
        </w:trPr>
        <w:tc>
          <w:tcPr>
            <w:tcW w:w="675" w:type="dxa"/>
          </w:tcPr>
          <w:p w:rsidR="000A12C0" w:rsidRPr="00B30A26" w:rsidRDefault="000A12C0" w:rsidP="000A12C0">
            <w:pPr>
              <w:jc w:val="center"/>
              <w:rPr>
                <w:rFonts w:ascii="Times New Roman" w:hAnsi="Times New Roman"/>
                <w:sz w:val="24"/>
                <w:szCs w:val="24"/>
              </w:rPr>
            </w:pPr>
            <w:r w:rsidRPr="00B30A26">
              <w:rPr>
                <w:rFonts w:ascii="Times New Roman" w:hAnsi="Times New Roman"/>
                <w:sz w:val="24"/>
                <w:szCs w:val="24"/>
              </w:rPr>
              <w:t xml:space="preserve">№ </w:t>
            </w:r>
            <w:proofErr w:type="spellStart"/>
            <w:proofErr w:type="gramStart"/>
            <w:r w:rsidRPr="00B30A26">
              <w:rPr>
                <w:rFonts w:ascii="Times New Roman" w:hAnsi="Times New Roman"/>
                <w:sz w:val="24"/>
                <w:szCs w:val="24"/>
              </w:rPr>
              <w:t>п</w:t>
            </w:r>
            <w:proofErr w:type="spellEnd"/>
            <w:proofErr w:type="gramEnd"/>
            <w:r w:rsidRPr="00B30A26">
              <w:rPr>
                <w:rFonts w:ascii="Times New Roman" w:hAnsi="Times New Roman"/>
                <w:sz w:val="24"/>
                <w:szCs w:val="24"/>
              </w:rPr>
              <w:t>/</w:t>
            </w:r>
            <w:proofErr w:type="spellStart"/>
            <w:r w:rsidRPr="00B30A26">
              <w:rPr>
                <w:rFonts w:ascii="Times New Roman" w:hAnsi="Times New Roman"/>
                <w:sz w:val="24"/>
                <w:szCs w:val="24"/>
              </w:rPr>
              <w:t>п</w:t>
            </w:r>
            <w:proofErr w:type="spellEnd"/>
          </w:p>
        </w:tc>
        <w:tc>
          <w:tcPr>
            <w:tcW w:w="10206" w:type="dxa"/>
          </w:tcPr>
          <w:p w:rsidR="000A12C0" w:rsidRPr="00B30A26" w:rsidRDefault="000A12C0" w:rsidP="000A12C0">
            <w:pPr>
              <w:jc w:val="center"/>
              <w:rPr>
                <w:rFonts w:ascii="Times New Roman" w:hAnsi="Times New Roman"/>
                <w:sz w:val="24"/>
                <w:szCs w:val="24"/>
              </w:rPr>
            </w:pPr>
            <w:r w:rsidRPr="00B30A26">
              <w:rPr>
                <w:rFonts w:ascii="Times New Roman" w:hAnsi="Times New Roman"/>
                <w:sz w:val="24"/>
                <w:szCs w:val="24"/>
              </w:rPr>
              <w:t>Наименование разделов и тем программы</w:t>
            </w:r>
          </w:p>
        </w:tc>
        <w:tc>
          <w:tcPr>
            <w:tcW w:w="2127" w:type="dxa"/>
          </w:tcPr>
          <w:p w:rsidR="000A12C0" w:rsidRPr="00B30A26" w:rsidRDefault="000A12C0" w:rsidP="000A12C0">
            <w:pPr>
              <w:jc w:val="center"/>
              <w:rPr>
                <w:rFonts w:ascii="Times New Roman" w:hAnsi="Times New Roman"/>
                <w:sz w:val="24"/>
                <w:szCs w:val="24"/>
              </w:rPr>
            </w:pPr>
            <w:r w:rsidRPr="00B30A26">
              <w:rPr>
                <w:rFonts w:ascii="Times New Roman" w:hAnsi="Times New Roman"/>
                <w:sz w:val="24"/>
                <w:szCs w:val="24"/>
              </w:rPr>
              <w:t xml:space="preserve">Кол-во часов </w:t>
            </w:r>
          </w:p>
        </w:tc>
        <w:tc>
          <w:tcPr>
            <w:tcW w:w="1984" w:type="dxa"/>
          </w:tcPr>
          <w:p w:rsidR="000A12C0" w:rsidRPr="00B30A26" w:rsidRDefault="000A12C0" w:rsidP="00B30A26">
            <w:pPr>
              <w:jc w:val="center"/>
              <w:rPr>
                <w:rFonts w:ascii="Times New Roman" w:hAnsi="Times New Roman"/>
                <w:sz w:val="24"/>
                <w:szCs w:val="24"/>
              </w:rPr>
            </w:pPr>
            <w:r w:rsidRPr="00B30A26">
              <w:rPr>
                <w:rFonts w:ascii="Times New Roman" w:hAnsi="Times New Roman"/>
                <w:sz w:val="24"/>
                <w:szCs w:val="24"/>
              </w:rPr>
              <w:t>Календарные сроки</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Русский язык как государственный язык Российской Федерации</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4.09</w:t>
            </w:r>
          </w:p>
        </w:tc>
      </w:tr>
      <w:tr w:rsidR="00BA63A1" w:rsidRPr="00B30A26" w:rsidTr="00F850E9">
        <w:trPr>
          <w:trHeight w:val="311"/>
        </w:trPr>
        <w:tc>
          <w:tcPr>
            <w:tcW w:w="675"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2</w:t>
            </w:r>
          </w:p>
          <w:p w:rsidR="00BA63A1" w:rsidRPr="00B30A26" w:rsidRDefault="00BA63A1" w:rsidP="00730904">
            <w:pPr>
              <w:rPr>
                <w:rFonts w:ascii="Times New Roman" w:hAnsi="Times New Roman"/>
                <w:sz w:val="24"/>
                <w:szCs w:val="24"/>
              </w:rPr>
            </w:pPr>
          </w:p>
        </w:tc>
        <w:tc>
          <w:tcPr>
            <w:tcW w:w="10206" w:type="dxa"/>
          </w:tcPr>
          <w:p w:rsidR="00BA63A1" w:rsidRPr="00B30A26" w:rsidRDefault="00BA63A1" w:rsidP="00730904">
            <w:pPr>
              <w:rPr>
                <w:rFonts w:ascii="Times New Roman" w:hAnsi="Times New Roman"/>
                <w:sz w:val="24"/>
                <w:szCs w:val="24"/>
              </w:rPr>
            </w:pPr>
            <w:proofErr w:type="spellStart"/>
            <w:r>
              <w:rPr>
                <w:rFonts w:ascii="Times New Roman" w:hAnsi="Times New Roman"/>
                <w:sz w:val="24"/>
                <w:szCs w:val="24"/>
              </w:rPr>
              <w:t>Лексика</w:t>
            </w:r>
            <w:proofErr w:type="gramStart"/>
            <w:r>
              <w:rPr>
                <w:rFonts w:ascii="Times New Roman" w:hAnsi="Times New Roman"/>
                <w:sz w:val="24"/>
                <w:szCs w:val="24"/>
              </w:rPr>
              <w:t>.</w:t>
            </w:r>
            <w:r w:rsidRPr="00B30A26">
              <w:rPr>
                <w:rFonts w:ascii="Times New Roman" w:hAnsi="Times New Roman"/>
                <w:sz w:val="24"/>
                <w:szCs w:val="24"/>
              </w:rPr>
              <w:t>Ф</w:t>
            </w:r>
            <w:proofErr w:type="gramEnd"/>
            <w:r w:rsidRPr="00B30A26">
              <w:rPr>
                <w:rFonts w:ascii="Times New Roman" w:hAnsi="Times New Roman"/>
                <w:sz w:val="24"/>
                <w:szCs w:val="24"/>
              </w:rPr>
              <w:t>разеология</w:t>
            </w:r>
            <w:proofErr w:type="spellEnd"/>
            <w:r w:rsidRPr="00B30A26">
              <w:rPr>
                <w:rFonts w:ascii="Times New Roman" w:hAnsi="Times New Roman"/>
                <w:sz w:val="24"/>
                <w:szCs w:val="24"/>
              </w:rPr>
              <w:t xml:space="preserve"> </w:t>
            </w:r>
            <w:r>
              <w:rPr>
                <w:rFonts w:ascii="Times New Roman" w:hAnsi="Times New Roman"/>
                <w:sz w:val="24"/>
                <w:szCs w:val="24"/>
              </w:rPr>
              <w:t>.</w:t>
            </w:r>
            <w:proofErr w:type="spellStart"/>
            <w:r w:rsidRPr="00B30A26">
              <w:rPr>
                <w:rFonts w:ascii="Times New Roman" w:hAnsi="Times New Roman"/>
                <w:sz w:val="24"/>
                <w:szCs w:val="24"/>
              </w:rPr>
              <w:t>Морфемика</w:t>
            </w:r>
            <w:proofErr w:type="spellEnd"/>
            <w:r w:rsidRPr="00B30A26">
              <w:rPr>
                <w:rFonts w:ascii="Times New Roman" w:hAnsi="Times New Roman"/>
                <w:sz w:val="24"/>
                <w:szCs w:val="24"/>
              </w:rPr>
              <w:t xml:space="preserve"> и словообразование </w:t>
            </w:r>
          </w:p>
        </w:tc>
        <w:tc>
          <w:tcPr>
            <w:tcW w:w="2127" w:type="dxa"/>
          </w:tcPr>
          <w:p w:rsidR="00BA63A1" w:rsidRPr="00B30A26" w:rsidRDefault="00BA63A1" w:rsidP="00730904">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11.09</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3</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Морфология и орфография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18.09</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4</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Синтаксис и пунктуация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25.09</w:t>
            </w:r>
          </w:p>
        </w:tc>
      </w:tr>
      <w:tr w:rsidR="00BA63A1" w:rsidRPr="00B30A26" w:rsidTr="00730904">
        <w:trPr>
          <w:trHeight w:val="1045"/>
        </w:trPr>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5</w:t>
            </w:r>
          </w:p>
          <w:p w:rsidR="00BA63A1" w:rsidRPr="00B30A26" w:rsidRDefault="00BA63A1" w:rsidP="00730904">
            <w:pPr>
              <w:rPr>
                <w:rFonts w:ascii="Times New Roman" w:hAnsi="Times New Roman"/>
                <w:sz w:val="24"/>
                <w:szCs w:val="24"/>
              </w:rPr>
            </w:pPr>
          </w:p>
        </w:tc>
        <w:tc>
          <w:tcPr>
            <w:tcW w:w="10206" w:type="dxa"/>
          </w:tcPr>
          <w:p w:rsidR="00BA63A1" w:rsidRPr="00B30A26" w:rsidRDefault="00BA63A1" w:rsidP="00730904">
            <w:pPr>
              <w:rPr>
                <w:rFonts w:ascii="Times New Roman" w:hAnsi="Times New Roman"/>
                <w:sz w:val="24"/>
                <w:szCs w:val="24"/>
              </w:rPr>
            </w:pPr>
            <w:r>
              <w:rPr>
                <w:rFonts w:ascii="Times New Roman" w:hAnsi="Times New Roman"/>
                <w:sz w:val="24"/>
                <w:szCs w:val="24"/>
              </w:rPr>
              <w:t xml:space="preserve">Контрольная </w:t>
            </w:r>
            <w:proofErr w:type="spellStart"/>
            <w:r>
              <w:rPr>
                <w:rFonts w:ascii="Times New Roman" w:hAnsi="Times New Roman"/>
                <w:sz w:val="24"/>
                <w:szCs w:val="24"/>
              </w:rPr>
              <w:t>работа</w:t>
            </w:r>
            <w:proofErr w:type="gramStart"/>
            <w:r>
              <w:rPr>
                <w:rFonts w:ascii="Times New Roman" w:hAnsi="Times New Roman"/>
                <w:sz w:val="24"/>
                <w:szCs w:val="24"/>
              </w:rPr>
              <w:t>.</w:t>
            </w:r>
            <w:r w:rsidRPr="00B30A26">
              <w:rPr>
                <w:rFonts w:ascii="Times New Roman" w:hAnsi="Times New Roman"/>
                <w:sz w:val="24"/>
                <w:szCs w:val="24"/>
              </w:rPr>
              <w:t>Р</w:t>
            </w:r>
            <w:proofErr w:type="gramEnd"/>
            <w:r w:rsidRPr="00B30A26">
              <w:rPr>
                <w:rFonts w:ascii="Times New Roman" w:hAnsi="Times New Roman"/>
                <w:sz w:val="24"/>
                <w:szCs w:val="24"/>
              </w:rPr>
              <w:t>абота</w:t>
            </w:r>
            <w:proofErr w:type="spellEnd"/>
            <w:r w:rsidRPr="00B30A26">
              <w:rPr>
                <w:rFonts w:ascii="Times New Roman" w:hAnsi="Times New Roman"/>
                <w:sz w:val="24"/>
                <w:szCs w:val="24"/>
              </w:rPr>
              <w:t xml:space="preserve"> над ошибками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730904">
            <w:pPr>
              <w:jc w:val="center"/>
              <w:rPr>
                <w:rFonts w:ascii="Times New Roman" w:hAnsi="Times New Roman"/>
                <w:sz w:val="24"/>
                <w:szCs w:val="24"/>
              </w:rPr>
            </w:pPr>
          </w:p>
        </w:tc>
        <w:tc>
          <w:tcPr>
            <w:tcW w:w="1984" w:type="dxa"/>
          </w:tcPr>
          <w:p w:rsidR="00BA63A1" w:rsidRPr="004853AD" w:rsidRDefault="00BA63A1" w:rsidP="001908E0">
            <w:r>
              <w:t>2.10</w:t>
            </w:r>
          </w:p>
        </w:tc>
      </w:tr>
      <w:tr w:rsidR="00BA63A1" w:rsidRPr="00B30A26" w:rsidTr="00F850E9">
        <w:trPr>
          <w:trHeight w:val="1045"/>
        </w:trPr>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6</w:t>
            </w:r>
          </w:p>
          <w:p w:rsidR="00BA63A1" w:rsidRPr="00B30A26" w:rsidRDefault="00BA63A1" w:rsidP="00B870BB">
            <w:pPr>
              <w:rPr>
                <w:rFonts w:ascii="Times New Roman" w:hAnsi="Times New Roman"/>
                <w:sz w:val="24"/>
                <w:szCs w:val="24"/>
              </w:rPr>
            </w:pPr>
          </w:p>
        </w:tc>
        <w:tc>
          <w:tcPr>
            <w:tcW w:w="10206" w:type="dxa"/>
          </w:tcPr>
          <w:p w:rsidR="00BA63A1" w:rsidRPr="00B30A26" w:rsidRDefault="00BA63A1" w:rsidP="00B870BB">
            <w:pPr>
              <w:rPr>
                <w:rFonts w:ascii="Times New Roman" w:hAnsi="Times New Roman"/>
                <w:sz w:val="24"/>
                <w:szCs w:val="24"/>
              </w:rPr>
            </w:pPr>
            <w:r w:rsidRPr="00B30A26">
              <w:rPr>
                <w:rFonts w:ascii="Times New Roman" w:hAnsi="Times New Roman"/>
                <w:sz w:val="24"/>
                <w:szCs w:val="24"/>
              </w:rPr>
              <w:t>Синтаксис как раздел грамматики. Связь синтаксиса и морфологии</w:t>
            </w:r>
            <w:proofErr w:type="gramStart"/>
            <w:r w:rsidRPr="00B30A26">
              <w:rPr>
                <w:rFonts w:ascii="Times New Roman" w:hAnsi="Times New Roman"/>
                <w:sz w:val="24"/>
                <w:szCs w:val="24"/>
              </w:rPr>
              <w:t xml:space="preserve"> </w:t>
            </w:r>
            <w:r>
              <w:rPr>
                <w:rFonts w:ascii="Times New Roman" w:hAnsi="Times New Roman"/>
                <w:sz w:val="24"/>
                <w:szCs w:val="24"/>
              </w:rPr>
              <w:t>.</w:t>
            </w:r>
            <w:proofErr w:type="gramEnd"/>
            <w:r w:rsidRPr="00B30A26">
              <w:rPr>
                <w:rFonts w:ascii="Times New Roman" w:hAnsi="Times New Roman"/>
                <w:sz w:val="24"/>
                <w:szCs w:val="24"/>
              </w:rPr>
              <w:t xml:space="preserve">Пунктуация. Ее основные принципы. Знаки препинания и их функции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F850E9">
            <w:pPr>
              <w:jc w:val="center"/>
              <w:rPr>
                <w:rFonts w:ascii="Times New Roman" w:hAnsi="Times New Roman"/>
                <w:sz w:val="24"/>
                <w:szCs w:val="24"/>
              </w:rPr>
            </w:pPr>
          </w:p>
        </w:tc>
        <w:tc>
          <w:tcPr>
            <w:tcW w:w="1984" w:type="dxa"/>
          </w:tcPr>
          <w:p w:rsidR="00BA63A1" w:rsidRPr="004853AD" w:rsidRDefault="00BA63A1" w:rsidP="001908E0">
            <w:r>
              <w:t>9.10</w:t>
            </w:r>
          </w:p>
          <w:p w:rsidR="00BA63A1" w:rsidRPr="004853AD" w:rsidRDefault="00BA63A1" w:rsidP="001908E0"/>
        </w:tc>
      </w:tr>
      <w:tr w:rsidR="00BA63A1" w:rsidRPr="00B30A26" w:rsidTr="00F850E9">
        <w:trPr>
          <w:trHeight w:val="1045"/>
        </w:trPr>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7</w:t>
            </w:r>
          </w:p>
          <w:p w:rsidR="00BA63A1" w:rsidRPr="00B30A26" w:rsidRDefault="00BA63A1" w:rsidP="00B870BB">
            <w:pPr>
              <w:rPr>
                <w:rFonts w:ascii="Times New Roman" w:hAnsi="Times New Roman"/>
                <w:sz w:val="24"/>
                <w:szCs w:val="24"/>
              </w:rPr>
            </w:pPr>
          </w:p>
        </w:tc>
        <w:tc>
          <w:tcPr>
            <w:tcW w:w="10206" w:type="dxa"/>
          </w:tcPr>
          <w:p w:rsidR="00BA63A1" w:rsidRPr="00B30A26" w:rsidRDefault="00BA63A1" w:rsidP="00B870BB">
            <w:pPr>
              <w:rPr>
                <w:rFonts w:ascii="Times New Roman" w:hAnsi="Times New Roman"/>
                <w:sz w:val="24"/>
                <w:szCs w:val="24"/>
              </w:rPr>
            </w:pPr>
            <w:r w:rsidRPr="00B30A26">
              <w:rPr>
                <w:rFonts w:ascii="Times New Roman" w:hAnsi="Times New Roman"/>
                <w:sz w:val="24"/>
                <w:szCs w:val="24"/>
              </w:rPr>
              <w:t>Словосочетание и пред</w:t>
            </w:r>
            <w:r>
              <w:rPr>
                <w:rFonts w:ascii="Times New Roman" w:hAnsi="Times New Roman"/>
                <w:sz w:val="24"/>
                <w:szCs w:val="24"/>
              </w:rPr>
              <w:t>ложение, как единицы синтаксиса. В</w:t>
            </w:r>
            <w:r w:rsidRPr="00B30A26">
              <w:rPr>
                <w:rFonts w:ascii="Times New Roman" w:hAnsi="Times New Roman"/>
                <w:sz w:val="24"/>
                <w:szCs w:val="24"/>
              </w:rPr>
              <w:t xml:space="preserve">иды синтаксической связи </w:t>
            </w:r>
          </w:p>
        </w:tc>
        <w:tc>
          <w:tcPr>
            <w:tcW w:w="2127" w:type="dxa"/>
          </w:tcPr>
          <w:p w:rsidR="00BA63A1" w:rsidRPr="00B30A26" w:rsidRDefault="00BA63A1" w:rsidP="00B870BB">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p w:rsidR="00BA63A1" w:rsidRPr="004853AD" w:rsidRDefault="00BA63A1" w:rsidP="001908E0">
            <w:r>
              <w:t>16.10</w:t>
            </w:r>
          </w:p>
        </w:tc>
      </w:tr>
      <w:tr w:rsidR="00BA63A1" w:rsidRPr="00B30A26" w:rsidTr="00F850E9">
        <w:trPr>
          <w:trHeight w:val="1045"/>
        </w:trPr>
        <w:tc>
          <w:tcPr>
            <w:tcW w:w="675" w:type="dxa"/>
          </w:tcPr>
          <w:p w:rsidR="00BA63A1" w:rsidRPr="00B30A26" w:rsidRDefault="00BA63A1" w:rsidP="00B870BB">
            <w:pPr>
              <w:rPr>
                <w:rFonts w:ascii="Times New Roman" w:hAnsi="Times New Roman"/>
                <w:sz w:val="24"/>
                <w:szCs w:val="24"/>
              </w:rPr>
            </w:pPr>
            <w:r>
              <w:rPr>
                <w:rFonts w:ascii="Times New Roman" w:hAnsi="Times New Roman"/>
                <w:sz w:val="24"/>
                <w:szCs w:val="24"/>
              </w:rPr>
              <w:t xml:space="preserve">  8</w:t>
            </w:r>
          </w:p>
        </w:tc>
        <w:tc>
          <w:tcPr>
            <w:tcW w:w="10206" w:type="dxa"/>
          </w:tcPr>
          <w:p w:rsidR="00BA63A1" w:rsidRPr="00B30A26" w:rsidRDefault="00BA63A1" w:rsidP="00B870BB">
            <w:pPr>
              <w:rPr>
                <w:rFonts w:ascii="Times New Roman" w:hAnsi="Times New Roman"/>
                <w:sz w:val="24"/>
                <w:szCs w:val="24"/>
              </w:rPr>
            </w:pPr>
            <w:r w:rsidRPr="00B30A26">
              <w:rPr>
                <w:rFonts w:ascii="Times New Roman" w:hAnsi="Times New Roman"/>
                <w:sz w:val="24"/>
                <w:szCs w:val="24"/>
              </w:rPr>
              <w:t>Способы подчинительной связи</w:t>
            </w:r>
            <w:r>
              <w:rPr>
                <w:rFonts w:ascii="Times New Roman" w:hAnsi="Times New Roman"/>
                <w:sz w:val="24"/>
                <w:szCs w:val="24"/>
              </w:rPr>
              <w:t xml:space="preserve">. </w:t>
            </w:r>
            <w:r w:rsidRPr="00B30A26">
              <w:rPr>
                <w:rFonts w:ascii="Times New Roman" w:hAnsi="Times New Roman"/>
                <w:sz w:val="24"/>
                <w:szCs w:val="24"/>
              </w:rPr>
              <w:t>Способы подчинительной связи. Нормы сочетания слов</w:t>
            </w:r>
            <w:r>
              <w:rPr>
                <w:rFonts w:ascii="Times New Roman" w:hAnsi="Times New Roman"/>
                <w:sz w:val="24"/>
                <w:szCs w:val="24"/>
              </w:rPr>
              <w:t>.</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F850E9">
            <w:pPr>
              <w:jc w:val="center"/>
              <w:rPr>
                <w:rFonts w:ascii="Times New Roman" w:hAnsi="Times New Roman"/>
                <w:sz w:val="24"/>
                <w:szCs w:val="24"/>
              </w:rPr>
            </w:pPr>
          </w:p>
        </w:tc>
        <w:tc>
          <w:tcPr>
            <w:tcW w:w="1984" w:type="dxa"/>
          </w:tcPr>
          <w:p w:rsidR="00BA63A1" w:rsidRPr="004853AD" w:rsidRDefault="00BA63A1" w:rsidP="001908E0"/>
          <w:p w:rsidR="00BA63A1" w:rsidRPr="004853AD" w:rsidRDefault="00BA63A1" w:rsidP="001908E0">
            <w:r>
              <w:t>23.10</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9</w:t>
            </w:r>
          </w:p>
        </w:tc>
        <w:tc>
          <w:tcPr>
            <w:tcW w:w="10206" w:type="dxa"/>
          </w:tcPr>
          <w:p w:rsidR="00BA63A1" w:rsidRPr="00B30A26" w:rsidRDefault="00BA63A1" w:rsidP="00B870BB">
            <w:pPr>
              <w:rPr>
                <w:rFonts w:ascii="Times New Roman" w:hAnsi="Times New Roman"/>
                <w:sz w:val="24"/>
                <w:szCs w:val="24"/>
              </w:rPr>
            </w:pPr>
            <w:r w:rsidRPr="00B30A26">
              <w:rPr>
                <w:rFonts w:ascii="Times New Roman" w:hAnsi="Times New Roman"/>
                <w:sz w:val="24"/>
                <w:szCs w:val="24"/>
              </w:rPr>
              <w:t>Основные виды словосочетаний.</w:t>
            </w:r>
            <w:r>
              <w:rPr>
                <w:rFonts w:ascii="Times New Roman" w:hAnsi="Times New Roman"/>
                <w:sz w:val="24"/>
                <w:szCs w:val="24"/>
              </w:rPr>
              <w:t xml:space="preserve"> </w:t>
            </w:r>
            <w:r w:rsidRPr="00B30A26">
              <w:rPr>
                <w:rFonts w:ascii="Times New Roman" w:hAnsi="Times New Roman"/>
                <w:sz w:val="24"/>
                <w:szCs w:val="24"/>
              </w:rPr>
              <w:t xml:space="preserve">Цельные словосочетания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6.11</w:t>
            </w:r>
          </w:p>
        </w:tc>
      </w:tr>
      <w:tr w:rsidR="00BA63A1" w:rsidRPr="00B30A26" w:rsidTr="00F850E9">
        <w:trPr>
          <w:trHeight w:val="1152"/>
        </w:trPr>
        <w:tc>
          <w:tcPr>
            <w:tcW w:w="675" w:type="dxa"/>
          </w:tcPr>
          <w:p w:rsidR="00BA63A1" w:rsidRPr="00B30A26" w:rsidRDefault="00BA63A1" w:rsidP="00F850E9">
            <w:pPr>
              <w:jc w:val="center"/>
              <w:rPr>
                <w:rFonts w:ascii="Times New Roman" w:hAnsi="Times New Roman"/>
                <w:sz w:val="24"/>
                <w:szCs w:val="24"/>
              </w:rPr>
            </w:pPr>
            <w:r>
              <w:rPr>
                <w:rFonts w:ascii="Times New Roman" w:hAnsi="Times New Roman"/>
                <w:sz w:val="24"/>
                <w:szCs w:val="24"/>
              </w:rPr>
              <w:lastRenderedPageBreak/>
              <w:t>10</w:t>
            </w:r>
          </w:p>
        </w:tc>
        <w:tc>
          <w:tcPr>
            <w:tcW w:w="10206" w:type="dxa"/>
          </w:tcPr>
          <w:p w:rsidR="00BA63A1" w:rsidRPr="00B30A26" w:rsidRDefault="00BA63A1" w:rsidP="00F850E9">
            <w:pPr>
              <w:rPr>
                <w:rFonts w:ascii="Times New Roman" w:hAnsi="Times New Roman"/>
                <w:sz w:val="24"/>
                <w:szCs w:val="24"/>
              </w:rPr>
            </w:pPr>
            <w:r w:rsidRPr="00B30A26">
              <w:rPr>
                <w:rFonts w:ascii="Times New Roman" w:hAnsi="Times New Roman"/>
                <w:sz w:val="24"/>
                <w:szCs w:val="24"/>
              </w:rPr>
              <w:t>Понятие о предложении. Предложение как основная единица синтаксиса. Строение предложения. Интонация конца предложения</w:t>
            </w:r>
            <w:proofErr w:type="gramStart"/>
            <w:r w:rsidRPr="00B30A26">
              <w:rPr>
                <w:rFonts w:ascii="Times New Roman" w:hAnsi="Times New Roman"/>
                <w:sz w:val="24"/>
                <w:szCs w:val="24"/>
              </w:rPr>
              <w:t xml:space="preserve"> </w:t>
            </w:r>
            <w:r>
              <w:rPr>
                <w:rFonts w:ascii="Times New Roman" w:hAnsi="Times New Roman"/>
                <w:sz w:val="24"/>
                <w:szCs w:val="24"/>
              </w:rPr>
              <w:t>.</w:t>
            </w:r>
            <w:proofErr w:type="gramEnd"/>
            <w:r w:rsidRPr="00B30A26">
              <w:rPr>
                <w:rFonts w:ascii="Times New Roman" w:hAnsi="Times New Roman"/>
                <w:sz w:val="24"/>
                <w:szCs w:val="24"/>
              </w:rPr>
              <w:t xml:space="preserve">Основные виды простого предложения: по цели высказывания, по эмоциональной окраске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F850E9">
            <w:pPr>
              <w:jc w:val="center"/>
              <w:rPr>
                <w:rFonts w:ascii="Times New Roman" w:hAnsi="Times New Roman"/>
                <w:sz w:val="24"/>
                <w:szCs w:val="24"/>
              </w:rPr>
            </w:pPr>
          </w:p>
        </w:tc>
        <w:tc>
          <w:tcPr>
            <w:tcW w:w="1984" w:type="dxa"/>
          </w:tcPr>
          <w:p w:rsidR="00BA63A1" w:rsidRPr="004853AD" w:rsidRDefault="00BA63A1" w:rsidP="001908E0">
            <w:r>
              <w:t>13.11</w:t>
            </w:r>
          </w:p>
          <w:p w:rsidR="00BA63A1" w:rsidRPr="004853AD" w:rsidRDefault="00BA63A1" w:rsidP="001908E0"/>
        </w:tc>
      </w:tr>
      <w:tr w:rsidR="00BA63A1" w:rsidRPr="00B30A26" w:rsidTr="000A12C0">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11</w:t>
            </w:r>
          </w:p>
        </w:tc>
        <w:tc>
          <w:tcPr>
            <w:tcW w:w="10206" w:type="dxa"/>
          </w:tcPr>
          <w:p w:rsidR="00BA63A1" w:rsidRPr="00B30A26" w:rsidRDefault="00BA63A1" w:rsidP="00F850E9">
            <w:pPr>
              <w:rPr>
                <w:rFonts w:ascii="Times New Roman" w:hAnsi="Times New Roman"/>
                <w:sz w:val="24"/>
                <w:szCs w:val="24"/>
              </w:rPr>
            </w:pPr>
            <w:r w:rsidRPr="00B30A26">
              <w:rPr>
                <w:rFonts w:ascii="Times New Roman" w:hAnsi="Times New Roman"/>
                <w:sz w:val="24"/>
                <w:szCs w:val="24"/>
              </w:rPr>
              <w:t>Контрольная работа по теме: «Словосочетание и предложение»</w:t>
            </w:r>
            <w:proofErr w:type="gramStart"/>
            <w:r>
              <w:rPr>
                <w:rFonts w:ascii="Times New Roman" w:hAnsi="Times New Roman"/>
                <w:sz w:val="24"/>
                <w:szCs w:val="24"/>
              </w:rPr>
              <w:t>.</w:t>
            </w:r>
            <w:r w:rsidRPr="00B30A26">
              <w:rPr>
                <w:rFonts w:ascii="Times New Roman" w:hAnsi="Times New Roman"/>
                <w:sz w:val="24"/>
                <w:szCs w:val="24"/>
              </w:rPr>
              <w:t>Т</w:t>
            </w:r>
            <w:proofErr w:type="gramEnd"/>
            <w:r w:rsidRPr="00B30A26">
              <w:rPr>
                <w:rFonts w:ascii="Times New Roman" w:hAnsi="Times New Roman"/>
                <w:sz w:val="24"/>
                <w:szCs w:val="24"/>
              </w:rPr>
              <w:t xml:space="preserve">ест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20.11</w:t>
            </w:r>
          </w:p>
        </w:tc>
      </w:tr>
      <w:tr w:rsidR="00BA63A1" w:rsidRPr="00B30A26" w:rsidTr="00F850E9">
        <w:trPr>
          <w:trHeight w:val="592"/>
        </w:trPr>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12</w:t>
            </w:r>
          </w:p>
        </w:tc>
        <w:tc>
          <w:tcPr>
            <w:tcW w:w="10206"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Главные члены </w:t>
            </w:r>
            <w:proofErr w:type="spellStart"/>
            <w:r>
              <w:rPr>
                <w:rFonts w:ascii="Times New Roman" w:hAnsi="Times New Roman"/>
                <w:sz w:val="24"/>
                <w:szCs w:val="24"/>
              </w:rPr>
              <w:t>предложения</w:t>
            </w:r>
            <w:proofErr w:type="gramStart"/>
            <w:r>
              <w:rPr>
                <w:rFonts w:ascii="Times New Roman" w:hAnsi="Times New Roman"/>
                <w:sz w:val="24"/>
                <w:szCs w:val="24"/>
              </w:rPr>
              <w:t>.</w:t>
            </w:r>
            <w:r w:rsidRPr="00B30A26">
              <w:rPr>
                <w:rFonts w:ascii="Times New Roman" w:hAnsi="Times New Roman"/>
                <w:sz w:val="24"/>
                <w:szCs w:val="24"/>
              </w:rPr>
              <w:t>П</w:t>
            </w:r>
            <w:proofErr w:type="gramEnd"/>
            <w:r w:rsidRPr="00B30A26">
              <w:rPr>
                <w:rFonts w:ascii="Times New Roman" w:hAnsi="Times New Roman"/>
                <w:sz w:val="24"/>
                <w:szCs w:val="24"/>
              </w:rPr>
              <w:t>одлежащее</w:t>
            </w:r>
            <w:proofErr w:type="spellEnd"/>
            <w:r w:rsidRPr="00B30A26">
              <w:rPr>
                <w:rFonts w:ascii="Times New Roman" w:hAnsi="Times New Roman"/>
                <w:sz w:val="24"/>
                <w:szCs w:val="24"/>
              </w:rPr>
              <w:t xml:space="preserve"> и способы его выражения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F850E9">
            <w:pPr>
              <w:jc w:val="center"/>
              <w:rPr>
                <w:rFonts w:ascii="Times New Roman" w:hAnsi="Times New Roman"/>
                <w:sz w:val="24"/>
                <w:szCs w:val="24"/>
              </w:rPr>
            </w:pPr>
          </w:p>
        </w:tc>
        <w:tc>
          <w:tcPr>
            <w:tcW w:w="1984" w:type="dxa"/>
          </w:tcPr>
          <w:p w:rsidR="00BA63A1" w:rsidRPr="004853AD" w:rsidRDefault="00BA63A1" w:rsidP="001908E0">
            <w:r>
              <w:t>27.11</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13</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Сказуемое и его основные типы. Простое глагольное сказуемое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4.12</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14</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Составное глагольное сказуемое. Способы его выражения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11.12</w:t>
            </w:r>
          </w:p>
        </w:tc>
      </w:tr>
      <w:tr w:rsidR="00BA63A1" w:rsidRPr="00B30A26" w:rsidTr="00F850E9">
        <w:trPr>
          <w:trHeight w:val="1045"/>
        </w:trPr>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15</w:t>
            </w:r>
          </w:p>
          <w:p w:rsidR="00BA63A1" w:rsidRPr="00B30A26" w:rsidRDefault="00BA63A1" w:rsidP="00F850E9">
            <w:pPr>
              <w:rPr>
                <w:rFonts w:ascii="Times New Roman" w:hAnsi="Times New Roman"/>
                <w:sz w:val="24"/>
                <w:szCs w:val="24"/>
              </w:rPr>
            </w:pPr>
          </w:p>
        </w:tc>
        <w:tc>
          <w:tcPr>
            <w:tcW w:w="10206" w:type="dxa"/>
          </w:tcPr>
          <w:p w:rsidR="00BA63A1" w:rsidRPr="00B30A26" w:rsidRDefault="00BA63A1" w:rsidP="00F850E9">
            <w:pPr>
              <w:rPr>
                <w:rFonts w:ascii="Times New Roman" w:hAnsi="Times New Roman"/>
                <w:sz w:val="24"/>
                <w:szCs w:val="24"/>
              </w:rPr>
            </w:pPr>
            <w:r w:rsidRPr="00B30A26">
              <w:rPr>
                <w:rFonts w:ascii="Times New Roman" w:hAnsi="Times New Roman"/>
                <w:sz w:val="24"/>
                <w:szCs w:val="24"/>
              </w:rPr>
              <w:t>Составное именное сказуемое</w:t>
            </w:r>
            <w:proofErr w:type="gramStart"/>
            <w:r w:rsidRPr="00B30A26">
              <w:rPr>
                <w:rFonts w:ascii="Times New Roman" w:hAnsi="Times New Roman"/>
                <w:sz w:val="24"/>
                <w:szCs w:val="24"/>
              </w:rPr>
              <w:t xml:space="preserve"> </w:t>
            </w:r>
            <w:r>
              <w:rPr>
                <w:rFonts w:ascii="Times New Roman" w:hAnsi="Times New Roman"/>
                <w:sz w:val="24"/>
                <w:szCs w:val="24"/>
              </w:rPr>
              <w:t>.</w:t>
            </w:r>
            <w:proofErr w:type="gramEnd"/>
            <w:r w:rsidRPr="00B30A26">
              <w:rPr>
                <w:rFonts w:ascii="Times New Roman" w:hAnsi="Times New Roman"/>
                <w:sz w:val="24"/>
                <w:szCs w:val="24"/>
              </w:rPr>
              <w:t xml:space="preserve">Способы выражения именной части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F850E9">
            <w:pPr>
              <w:jc w:val="center"/>
              <w:rPr>
                <w:rFonts w:ascii="Times New Roman" w:hAnsi="Times New Roman"/>
                <w:sz w:val="24"/>
                <w:szCs w:val="24"/>
              </w:rPr>
            </w:pPr>
          </w:p>
        </w:tc>
        <w:tc>
          <w:tcPr>
            <w:tcW w:w="1984" w:type="dxa"/>
          </w:tcPr>
          <w:p w:rsidR="00BA63A1" w:rsidRPr="004853AD" w:rsidRDefault="00BA63A1" w:rsidP="001908E0">
            <w:r>
              <w:t>18.12</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16</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Тире между подлежащим и сказуемым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25.12</w:t>
            </w:r>
          </w:p>
          <w:p w:rsidR="00BA63A1" w:rsidRPr="004853AD" w:rsidRDefault="00BA63A1" w:rsidP="001908E0"/>
        </w:tc>
      </w:tr>
      <w:tr w:rsidR="00BA63A1" w:rsidRPr="00B30A26" w:rsidTr="000A12C0">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17</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Второстепенные члены предложения. Определение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15.01</w:t>
            </w:r>
          </w:p>
        </w:tc>
      </w:tr>
      <w:tr w:rsidR="00BA63A1" w:rsidRPr="00B30A26" w:rsidTr="000A12C0">
        <w:tc>
          <w:tcPr>
            <w:tcW w:w="675" w:type="dxa"/>
            <w:vMerge w:val="restart"/>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18</w:t>
            </w:r>
          </w:p>
        </w:tc>
        <w:tc>
          <w:tcPr>
            <w:tcW w:w="10206" w:type="dxa"/>
            <w:vMerge w:val="restart"/>
          </w:tcPr>
          <w:p w:rsidR="00BA63A1" w:rsidRPr="00B30A26" w:rsidRDefault="00BA63A1" w:rsidP="00F850E9">
            <w:pPr>
              <w:rPr>
                <w:rFonts w:ascii="Times New Roman" w:hAnsi="Times New Roman"/>
                <w:sz w:val="24"/>
                <w:szCs w:val="24"/>
              </w:rPr>
            </w:pPr>
            <w:r w:rsidRPr="00B30A26">
              <w:rPr>
                <w:rFonts w:ascii="Times New Roman" w:hAnsi="Times New Roman"/>
                <w:sz w:val="24"/>
                <w:szCs w:val="24"/>
              </w:rPr>
              <w:t>Согласованны</w:t>
            </w:r>
            <w:r>
              <w:rPr>
                <w:rFonts w:ascii="Times New Roman" w:hAnsi="Times New Roman"/>
                <w:sz w:val="24"/>
                <w:szCs w:val="24"/>
              </w:rPr>
              <w:t xml:space="preserve">е и несогласованные определения. </w:t>
            </w:r>
            <w:r w:rsidRPr="00B30A26">
              <w:rPr>
                <w:rFonts w:ascii="Times New Roman" w:hAnsi="Times New Roman"/>
                <w:sz w:val="24"/>
                <w:szCs w:val="24"/>
              </w:rPr>
              <w:t xml:space="preserve">Приложение. Знаки препинания при приложении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22.01</w:t>
            </w:r>
          </w:p>
        </w:tc>
      </w:tr>
      <w:tr w:rsidR="00BA63A1" w:rsidRPr="00B30A26" w:rsidTr="000A12C0">
        <w:tc>
          <w:tcPr>
            <w:tcW w:w="675" w:type="dxa"/>
            <w:vMerge/>
          </w:tcPr>
          <w:p w:rsidR="00BA63A1" w:rsidRPr="00B30A26" w:rsidRDefault="00BA63A1" w:rsidP="000A12C0">
            <w:pPr>
              <w:jc w:val="center"/>
              <w:rPr>
                <w:rFonts w:ascii="Times New Roman" w:hAnsi="Times New Roman"/>
                <w:sz w:val="24"/>
                <w:szCs w:val="24"/>
              </w:rPr>
            </w:pPr>
          </w:p>
        </w:tc>
        <w:tc>
          <w:tcPr>
            <w:tcW w:w="10206" w:type="dxa"/>
            <w:vMerge/>
          </w:tcPr>
          <w:p w:rsidR="00BA63A1" w:rsidRPr="00B30A26" w:rsidRDefault="00BA63A1" w:rsidP="000A12C0">
            <w:pPr>
              <w:rPr>
                <w:rFonts w:ascii="Times New Roman" w:hAnsi="Times New Roman"/>
                <w:sz w:val="24"/>
                <w:szCs w:val="24"/>
              </w:rPr>
            </w:pP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29.01</w:t>
            </w:r>
          </w:p>
        </w:tc>
      </w:tr>
      <w:tr w:rsidR="00BA63A1" w:rsidRPr="00B30A26" w:rsidTr="000A12C0">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19</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Дополнение. Способы его выражения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5.02</w:t>
            </w:r>
          </w:p>
        </w:tc>
      </w:tr>
      <w:tr w:rsidR="00BA63A1" w:rsidRPr="00B30A26" w:rsidTr="000A12C0">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20</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Обстоятельство. Виды обстоятельств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12.02</w:t>
            </w:r>
          </w:p>
        </w:tc>
      </w:tr>
      <w:tr w:rsidR="00BA63A1" w:rsidRPr="00B30A26" w:rsidTr="000A12C0">
        <w:tc>
          <w:tcPr>
            <w:tcW w:w="675"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 21</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Обобщение знаний по теме «Второстепенные члены предложения»</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19.02</w:t>
            </w:r>
          </w:p>
        </w:tc>
      </w:tr>
      <w:tr w:rsidR="00BA63A1" w:rsidRPr="00B30A26" w:rsidTr="00F850E9">
        <w:trPr>
          <w:trHeight w:val="1045"/>
        </w:trPr>
        <w:tc>
          <w:tcPr>
            <w:tcW w:w="675" w:type="dxa"/>
            <w:vMerge w:val="restart"/>
          </w:tcPr>
          <w:p w:rsidR="00BA63A1" w:rsidRPr="00B30A26" w:rsidRDefault="00BA63A1" w:rsidP="00F850E9">
            <w:pPr>
              <w:rPr>
                <w:rFonts w:ascii="Times New Roman" w:hAnsi="Times New Roman"/>
                <w:sz w:val="24"/>
                <w:szCs w:val="24"/>
              </w:rPr>
            </w:pPr>
            <w:r>
              <w:rPr>
                <w:rFonts w:ascii="Times New Roman" w:hAnsi="Times New Roman"/>
                <w:sz w:val="24"/>
                <w:szCs w:val="24"/>
              </w:rPr>
              <w:t>22</w:t>
            </w:r>
          </w:p>
          <w:p w:rsidR="00BA63A1" w:rsidRPr="00B30A26" w:rsidRDefault="00BA63A1" w:rsidP="00F850E9">
            <w:pPr>
              <w:jc w:val="center"/>
              <w:rPr>
                <w:rFonts w:ascii="Times New Roman" w:hAnsi="Times New Roman"/>
                <w:sz w:val="24"/>
                <w:szCs w:val="24"/>
              </w:rPr>
            </w:pPr>
          </w:p>
        </w:tc>
        <w:tc>
          <w:tcPr>
            <w:tcW w:w="10206" w:type="dxa"/>
          </w:tcPr>
          <w:p w:rsidR="00BA63A1" w:rsidRPr="00B30A26" w:rsidRDefault="00BA63A1" w:rsidP="00F850E9">
            <w:pPr>
              <w:rPr>
                <w:rFonts w:ascii="Times New Roman" w:hAnsi="Times New Roman"/>
                <w:sz w:val="24"/>
                <w:szCs w:val="24"/>
              </w:rPr>
            </w:pPr>
            <w:r>
              <w:rPr>
                <w:rFonts w:ascii="Times New Roman" w:hAnsi="Times New Roman"/>
                <w:sz w:val="24"/>
                <w:szCs w:val="24"/>
              </w:rPr>
              <w:t xml:space="preserve">Контрольная работа.  </w:t>
            </w:r>
            <w:r w:rsidRPr="00B30A26">
              <w:rPr>
                <w:rFonts w:ascii="Times New Roman" w:hAnsi="Times New Roman"/>
                <w:sz w:val="24"/>
                <w:szCs w:val="24"/>
              </w:rPr>
              <w:t xml:space="preserve">Работа над ошибками </w:t>
            </w:r>
          </w:p>
        </w:tc>
        <w:tc>
          <w:tcPr>
            <w:tcW w:w="2127" w:type="dxa"/>
            <w:vMerge w:val="restart"/>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F850E9">
            <w:pPr>
              <w:jc w:val="center"/>
              <w:rPr>
                <w:rFonts w:ascii="Times New Roman" w:hAnsi="Times New Roman"/>
                <w:sz w:val="24"/>
                <w:szCs w:val="24"/>
              </w:rPr>
            </w:pPr>
          </w:p>
        </w:tc>
        <w:tc>
          <w:tcPr>
            <w:tcW w:w="1984" w:type="dxa"/>
            <w:vMerge w:val="restart"/>
          </w:tcPr>
          <w:p w:rsidR="00BA63A1" w:rsidRPr="004853AD" w:rsidRDefault="00BA63A1" w:rsidP="001908E0">
            <w:r>
              <w:lastRenderedPageBreak/>
              <w:t>25.02</w:t>
            </w:r>
          </w:p>
          <w:p w:rsidR="00BA63A1" w:rsidRPr="004853AD" w:rsidRDefault="00BA63A1" w:rsidP="001908E0"/>
        </w:tc>
      </w:tr>
      <w:tr w:rsidR="00BA63A1" w:rsidRPr="00B30A26" w:rsidTr="00F850E9">
        <w:trPr>
          <w:trHeight w:val="1045"/>
        </w:trPr>
        <w:tc>
          <w:tcPr>
            <w:tcW w:w="675" w:type="dxa"/>
            <w:vMerge/>
          </w:tcPr>
          <w:p w:rsidR="00BA63A1" w:rsidRPr="00B30A26" w:rsidRDefault="00BA63A1" w:rsidP="00F850E9">
            <w:pPr>
              <w:jc w:val="center"/>
              <w:rPr>
                <w:rFonts w:ascii="Times New Roman" w:hAnsi="Times New Roman"/>
                <w:sz w:val="24"/>
                <w:szCs w:val="24"/>
              </w:rPr>
            </w:pP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Понятие об односоставных предложениях. Основные группы односоставных предложений </w:t>
            </w:r>
          </w:p>
          <w:p w:rsidR="00BA63A1" w:rsidRPr="00B30A26" w:rsidRDefault="00BA63A1" w:rsidP="00F850E9">
            <w:pPr>
              <w:rPr>
                <w:rFonts w:ascii="Times New Roman" w:hAnsi="Times New Roman"/>
                <w:sz w:val="24"/>
                <w:szCs w:val="24"/>
              </w:rPr>
            </w:pPr>
            <w:r w:rsidRPr="00B30A26">
              <w:rPr>
                <w:rFonts w:ascii="Times New Roman" w:hAnsi="Times New Roman"/>
                <w:sz w:val="24"/>
                <w:szCs w:val="24"/>
              </w:rPr>
              <w:t xml:space="preserve">Определенно-личные предложения. Их структура </w:t>
            </w:r>
          </w:p>
        </w:tc>
        <w:tc>
          <w:tcPr>
            <w:tcW w:w="2127" w:type="dxa"/>
            <w:vMerge/>
          </w:tcPr>
          <w:p w:rsidR="00BA63A1" w:rsidRPr="00B30A26" w:rsidRDefault="00BA63A1" w:rsidP="00F850E9">
            <w:pPr>
              <w:jc w:val="center"/>
              <w:rPr>
                <w:rFonts w:ascii="Times New Roman" w:hAnsi="Times New Roman"/>
                <w:sz w:val="24"/>
                <w:szCs w:val="24"/>
              </w:rPr>
            </w:pPr>
          </w:p>
        </w:tc>
        <w:tc>
          <w:tcPr>
            <w:tcW w:w="1984" w:type="dxa"/>
            <w:vMerge/>
          </w:tcPr>
          <w:p w:rsidR="00BA63A1" w:rsidRPr="00B30A26" w:rsidRDefault="00BA63A1" w:rsidP="00F850E9">
            <w:pPr>
              <w:jc w:val="both"/>
              <w:rPr>
                <w:rFonts w:ascii="Times New Roman" w:hAnsi="Times New Roman"/>
                <w:sz w:val="24"/>
                <w:szCs w:val="24"/>
              </w:rPr>
            </w:pP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lastRenderedPageBreak/>
              <w:t>23</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Неопределенно-личные предложения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5.03</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24</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Обобщенно-личные предложения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12.03</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25</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Безличные предложения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19.04</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26</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Назывные предложения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3.04</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27</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Обобщение по теме «Односоставные предложения»</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9.04</w:t>
            </w:r>
          </w:p>
        </w:tc>
      </w:tr>
      <w:tr w:rsidR="00BA63A1" w:rsidRPr="00B30A26" w:rsidTr="005B7C3B">
        <w:trPr>
          <w:trHeight w:val="1045"/>
        </w:trPr>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28</w:t>
            </w:r>
          </w:p>
          <w:p w:rsidR="00BA63A1" w:rsidRPr="00B30A26" w:rsidRDefault="00BA63A1" w:rsidP="00190A54">
            <w:pPr>
              <w:rPr>
                <w:rFonts w:ascii="Times New Roman" w:hAnsi="Times New Roman"/>
                <w:sz w:val="24"/>
                <w:szCs w:val="24"/>
              </w:rPr>
            </w:pPr>
          </w:p>
        </w:tc>
        <w:tc>
          <w:tcPr>
            <w:tcW w:w="10206" w:type="dxa"/>
          </w:tcPr>
          <w:p w:rsidR="00BA63A1" w:rsidRPr="00B30A26" w:rsidRDefault="00BA63A1" w:rsidP="00190A54">
            <w:pPr>
              <w:rPr>
                <w:rFonts w:ascii="Times New Roman" w:hAnsi="Times New Roman"/>
                <w:sz w:val="24"/>
                <w:szCs w:val="24"/>
              </w:rPr>
            </w:pPr>
            <w:r>
              <w:rPr>
                <w:rFonts w:ascii="Times New Roman" w:hAnsi="Times New Roman"/>
                <w:sz w:val="24"/>
                <w:szCs w:val="24"/>
              </w:rPr>
              <w:t xml:space="preserve">Контрольная работа.  </w:t>
            </w:r>
            <w:r w:rsidRPr="00B30A26">
              <w:rPr>
                <w:rFonts w:ascii="Times New Roman" w:hAnsi="Times New Roman"/>
                <w:sz w:val="24"/>
                <w:szCs w:val="24"/>
              </w:rPr>
              <w:t xml:space="preserve">Работа над ошибками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p w:rsidR="00BA63A1" w:rsidRPr="00B30A26" w:rsidRDefault="00BA63A1" w:rsidP="0066206D">
            <w:pPr>
              <w:jc w:val="center"/>
              <w:rPr>
                <w:rFonts w:ascii="Times New Roman" w:hAnsi="Times New Roman"/>
                <w:sz w:val="24"/>
                <w:szCs w:val="24"/>
              </w:rPr>
            </w:pPr>
          </w:p>
        </w:tc>
        <w:tc>
          <w:tcPr>
            <w:tcW w:w="1984" w:type="dxa"/>
          </w:tcPr>
          <w:p w:rsidR="00BA63A1" w:rsidRPr="004853AD" w:rsidRDefault="00BA63A1" w:rsidP="001908E0">
            <w:r>
              <w:t>16.04</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29</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Однородные члены предложения. Союзы при однородных членах</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23.04</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30</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Однородные члены, связанные сочинительными союзами и пунктуация при них</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7.05</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31</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Обобщающие слова при однородных членах предложения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14.05</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32</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Однородные и неоднородные определения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14.05</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33</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Систематизация и общение изученного по теме «Однородные члены предложения»</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23.05</w:t>
            </w:r>
          </w:p>
        </w:tc>
      </w:tr>
      <w:tr w:rsidR="00BA63A1" w:rsidRPr="00B30A26" w:rsidTr="000A12C0">
        <w:tc>
          <w:tcPr>
            <w:tcW w:w="675" w:type="dxa"/>
          </w:tcPr>
          <w:p w:rsidR="00BA63A1" w:rsidRPr="00B30A26" w:rsidRDefault="00BA63A1" w:rsidP="000A12C0">
            <w:pPr>
              <w:jc w:val="center"/>
              <w:rPr>
                <w:rFonts w:ascii="Times New Roman" w:hAnsi="Times New Roman"/>
                <w:sz w:val="24"/>
                <w:szCs w:val="24"/>
              </w:rPr>
            </w:pPr>
            <w:r>
              <w:rPr>
                <w:rFonts w:ascii="Times New Roman" w:hAnsi="Times New Roman"/>
                <w:sz w:val="24"/>
                <w:szCs w:val="24"/>
              </w:rPr>
              <w:t>34</w:t>
            </w:r>
          </w:p>
        </w:tc>
        <w:tc>
          <w:tcPr>
            <w:tcW w:w="10206" w:type="dxa"/>
          </w:tcPr>
          <w:p w:rsidR="00BA63A1" w:rsidRPr="00B30A26" w:rsidRDefault="00BA63A1" w:rsidP="000A12C0">
            <w:pPr>
              <w:rPr>
                <w:rFonts w:ascii="Times New Roman" w:hAnsi="Times New Roman"/>
                <w:sz w:val="24"/>
                <w:szCs w:val="24"/>
              </w:rPr>
            </w:pPr>
            <w:r w:rsidRPr="00B30A26">
              <w:rPr>
                <w:rFonts w:ascii="Times New Roman" w:hAnsi="Times New Roman"/>
                <w:sz w:val="24"/>
                <w:szCs w:val="24"/>
              </w:rPr>
              <w:t>Контрольная работа по теме «Однородные члены предложения» Р.п. стр. 219</w:t>
            </w:r>
          </w:p>
          <w:p w:rsidR="00BA63A1" w:rsidRPr="00B30A26" w:rsidRDefault="00BA63A1" w:rsidP="000A12C0">
            <w:pPr>
              <w:rPr>
                <w:rFonts w:ascii="Times New Roman" w:hAnsi="Times New Roman"/>
                <w:sz w:val="24"/>
                <w:szCs w:val="24"/>
              </w:rPr>
            </w:pPr>
            <w:r w:rsidRPr="00B30A26">
              <w:rPr>
                <w:rFonts w:ascii="Times New Roman" w:hAnsi="Times New Roman"/>
                <w:sz w:val="24"/>
                <w:szCs w:val="24"/>
              </w:rPr>
              <w:t xml:space="preserve">Тест </w:t>
            </w:r>
          </w:p>
        </w:tc>
        <w:tc>
          <w:tcPr>
            <w:tcW w:w="2127" w:type="dxa"/>
          </w:tcPr>
          <w:p w:rsidR="00BA63A1" w:rsidRPr="00B30A26" w:rsidRDefault="00BA63A1" w:rsidP="000A12C0">
            <w:pPr>
              <w:jc w:val="center"/>
              <w:rPr>
                <w:rFonts w:ascii="Times New Roman" w:hAnsi="Times New Roman"/>
                <w:sz w:val="24"/>
                <w:szCs w:val="24"/>
              </w:rPr>
            </w:pPr>
            <w:r w:rsidRPr="00B30A26">
              <w:rPr>
                <w:rFonts w:ascii="Times New Roman" w:hAnsi="Times New Roman"/>
                <w:sz w:val="24"/>
                <w:szCs w:val="24"/>
              </w:rPr>
              <w:t>1</w:t>
            </w:r>
          </w:p>
        </w:tc>
        <w:tc>
          <w:tcPr>
            <w:tcW w:w="1984" w:type="dxa"/>
          </w:tcPr>
          <w:p w:rsidR="00BA63A1" w:rsidRPr="004853AD" w:rsidRDefault="00BA63A1" w:rsidP="001908E0">
            <w:r>
              <w:t>30.05</w:t>
            </w:r>
          </w:p>
        </w:tc>
      </w:tr>
    </w:tbl>
    <w:p w:rsidR="00510A1E" w:rsidRDefault="00510A1E" w:rsidP="00510A1E">
      <w:pPr>
        <w:rPr>
          <w:sz w:val="24"/>
          <w:szCs w:val="24"/>
        </w:rPr>
      </w:pPr>
    </w:p>
    <w:p w:rsidR="00F31800" w:rsidRDefault="00F31800" w:rsidP="00510A1E">
      <w:pPr>
        <w:rPr>
          <w:sz w:val="24"/>
          <w:szCs w:val="24"/>
        </w:rPr>
      </w:pPr>
    </w:p>
    <w:p w:rsidR="00F31800" w:rsidRDefault="00F31800" w:rsidP="00510A1E">
      <w:pPr>
        <w:rPr>
          <w:sz w:val="24"/>
          <w:szCs w:val="24"/>
        </w:rPr>
      </w:pPr>
    </w:p>
    <w:p w:rsidR="00F31800" w:rsidRDefault="00F31800" w:rsidP="00F31800">
      <w:pPr>
        <w:pStyle w:val="a5"/>
        <w:spacing w:before="0" w:beforeAutospacing="0" w:after="162" w:afterAutospacing="0"/>
        <w:jc w:val="center"/>
        <w:rPr>
          <w:rFonts w:ascii="Arial" w:hAnsi="Arial" w:cs="Arial"/>
          <w:color w:val="000000"/>
          <w:sz w:val="23"/>
          <w:szCs w:val="23"/>
        </w:rPr>
      </w:pPr>
      <w:r>
        <w:rPr>
          <w:b/>
          <w:bCs/>
          <w:color w:val="000000"/>
          <w:sz w:val="27"/>
          <w:szCs w:val="27"/>
        </w:rPr>
        <w:lastRenderedPageBreak/>
        <w:t>Контрольные и проверочные работы по русскому языку в 8 классе.</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15"/>
        </w:numPr>
        <w:spacing w:before="0" w:beforeAutospacing="0" w:after="162" w:afterAutospacing="0"/>
        <w:ind w:left="0"/>
        <w:jc w:val="center"/>
        <w:rPr>
          <w:rFonts w:ascii="Arial" w:hAnsi="Arial" w:cs="Arial"/>
          <w:color w:val="000000"/>
          <w:sz w:val="23"/>
          <w:szCs w:val="23"/>
        </w:rPr>
      </w:pPr>
      <w:r>
        <w:rPr>
          <w:b/>
          <w:bCs/>
          <w:color w:val="000000"/>
        </w:rPr>
        <w:t>Проверочная работа по теме «Главные члены предложения. Виды сказуемых».</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Прочитайте текст. Спишите, вставляя пропущенные орфограммы, раскрывая скобки. Расставьте знаки препинания.</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Я бросил в </w:t>
      </w:r>
      <w:proofErr w:type="gramStart"/>
      <w:r>
        <w:rPr>
          <w:i/>
          <w:iCs/>
          <w:color w:val="000000"/>
        </w:rPr>
        <w:t>к</w:t>
      </w:r>
      <w:proofErr w:type="gramEnd"/>
      <w:r>
        <w:rPr>
          <w:i/>
          <w:iCs/>
          <w:color w:val="000000"/>
        </w:rPr>
        <w:t xml:space="preserve">…стер гнил… бревнышко недосмотрел, что изнутри его густо </w:t>
      </w:r>
      <w:proofErr w:type="spellStart"/>
      <w:r>
        <w:rPr>
          <w:i/>
          <w:iCs/>
          <w:color w:val="000000"/>
        </w:rPr>
        <w:t>зас</w:t>
      </w:r>
      <w:proofErr w:type="spellEnd"/>
      <w:r>
        <w:rPr>
          <w:i/>
          <w:iCs/>
          <w:color w:val="000000"/>
        </w:rPr>
        <w:t>…лили муравьи.</w:t>
      </w:r>
    </w:p>
    <w:p w:rsidR="00F31800" w:rsidRDefault="00F31800" w:rsidP="00F31800">
      <w:pPr>
        <w:pStyle w:val="a5"/>
        <w:spacing w:before="0" w:beforeAutospacing="0" w:after="162" w:afterAutospacing="0"/>
        <w:rPr>
          <w:rFonts w:ascii="Arial" w:hAnsi="Arial" w:cs="Arial"/>
          <w:color w:val="000000"/>
          <w:sz w:val="23"/>
          <w:szCs w:val="23"/>
        </w:rPr>
      </w:pPr>
      <w:proofErr w:type="spellStart"/>
      <w:r>
        <w:rPr>
          <w:i/>
          <w:iCs/>
          <w:color w:val="000000"/>
        </w:rPr>
        <w:t>Затр</w:t>
      </w:r>
      <w:proofErr w:type="spellEnd"/>
      <w:r>
        <w:rPr>
          <w:i/>
          <w:iCs/>
          <w:color w:val="000000"/>
        </w:rPr>
        <w:t>…</w:t>
      </w:r>
      <w:proofErr w:type="spellStart"/>
      <w:r>
        <w:rPr>
          <w:i/>
          <w:iCs/>
          <w:color w:val="000000"/>
        </w:rPr>
        <w:t>щало</w:t>
      </w:r>
      <w:proofErr w:type="spellEnd"/>
      <w:r>
        <w:rPr>
          <w:i/>
          <w:iCs/>
          <w:color w:val="000000"/>
        </w:rPr>
        <w:t xml:space="preserve"> бревно. Вывалили муравьи (в) </w:t>
      </w:r>
      <w:proofErr w:type="gramStart"/>
      <w:r>
        <w:rPr>
          <w:i/>
          <w:iCs/>
          <w:color w:val="000000"/>
        </w:rPr>
        <w:t>ужасе</w:t>
      </w:r>
      <w:proofErr w:type="gramEnd"/>
      <w:r>
        <w:rPr>
          <w:i/>
          <w:iCs/>
          <w:color w:val="000000"/>
        </w:rPr>
        <w:t xml:space="preserve"> забегали поверху корежились, </w:t>
      </w:r>
      <w:proofErr w:type="spellStart"/>
      <w:r>
        <w:rPr>
          <w:i/>
          <w:iCs/>
          <w:color w:val="000000"/>
        </w:rPr>
        <w:t>сг</w:t>
      </w:r>
      <w:proofErr w:type="spellEnd"/>
      <w:r>
        <w:rPr>
          <w:i/>
          <w:iCs/>
          <w:color w:val="000000"/>
        </w:rPr>
        <w:t xml:space="preserve">…рая в пламени. Я смог </w:t>
      </w:r>
      <w:proofErr w:type="spellStart"/>
      <w:r>
        <w:rPr>
          <w:i/>
          <w:iCs/>
          <w:color w:val="000000"/>
        </w:rPr>
        <w:t>зац</w:t>
      </w:r>
      <w:proofErr w:type="spellEnd"/>
      <w:r>
        <w:rPr>
          <w:i/>
          <w:iCs/>
          <w:color w:val="000000"/>
        </w:rPr>
        <w:t xml:space="preserve">…пить бревно, которое уже было </w:t>
      </w:r>
      <w:proofErr w:type="spellStart"/>
      <w:r>
        <w:rPr>
          <w:i/>
          <w:iCs/>
          <w:color w:val="000000"/>
        </w:rPr>
        <w:t>охваче</w:t>
      </w:r>
      <w:proofErr w:type="spellEnd"/>
      <w:r>
        <w:rPr>
          <w:i/>
          <w:iCs/>
          <w:color w:val="000000"/>
        </w:rPr>
        <w:t>…</w:t>
      </w:r>
      <w:proofErr w:type="gramStart"/>
      <w:r>
        <w:rPr>
          <w:i/>
          <w:iCs/>
          <w:color w:val="000000"/>
        </w:rPr>
        <w:t>о</w:t>
      </w:r>
      <w:proofErr w:type="gramEnd"/>
      <w:r>
        <w:rPr>
          <w:i/>
          <w:iCs/>
          <w:color w:val="000000"/>
        </w:rPr>
        <w:t xml:space="preserve"> огнем, успел откатить его на край. Теперь муравьи были спасены. Они бежали на песок на с…</w:t>
      </w:r>
      <w:proofErr w:type="spellStart"/>
      <w:r>
        <w:rPr>
          <w:i/>
          <w:iCs/>
          <w:color w:val="000000"/>
        </w:rPr>
        <w:t>сновые</w:t>
      </w:r>
      <w:proofErr w:type="spellEnd"/>
      <w:r>
        <w:rPr>
          <w:i/>
          <w:iCs/>
          <w:color w:val="000000"/>
        </w:rPr>
        <w:t xml:space="preserve"> иглы. Но было странно, что они (не</w:t>
      </w:r>
      <w:proofErr w:type="gramStart"/>
      <w:r>
        <w:rPr>
          <w:i/>
          <w:iCs/>
          <w:color w:val="000000"/>
        </w:rPr>
        <w:t>)</w:t>
      </w:r>
      <w:proofErr w:type="spellStart"/>
      <w:r>
        <w:rPr>
          <w:i/>
          <w:iCs/>
          <w:color w:val="000000"/>
        </w:rPr>
        <w:t>у</w:t>
      </w:r>
      <w:proofErr w:type="gramEnd"/>
      <w:r>
        <w:rPr>
          <w:i/>
          <w:iCs/>
          <w:color w:val="000000"/>
        </w:rPr>
        <w:t>б</w:t>
      </w:r>
      <w:proofErr w:type="spellEnd"/>
      <w:r>
        <w:rPr>
          <w:i/>
          <w:iCs/>
          <w:color w:val="000000"/>
        </w:rPr>
        <w:t>…</w:t>
      </w:r>
      <w:proofErr w:type="spellStart"/>
      <w:r>
        <w:rPr>
          <w:i/>
          <w:iCs/>
          <w:color w:val="000000"/>
        </w:rPr>
        <w:t>гали</w:t>
      </w:r>
      <w:proofErr w:type="spellEnd"/>
      <w:r>
        <w:rPr>
          <w:i/>
          <w:iCs/>
          <w:color w:val="000000"/>
        </w:rPr>
        <w:t xml:space="preserve"> от к…</w:t>
      </w:r>
      <w:proofErr w:type="spellStart"/>
      <w:r>
        <w:rPr>
          <w:i/>
          <w:iCs/>
          <w:color w:val="000000"/>
        </w:rPr>
        <w:t>стра</w:t>
      </w:r>
      <w:proofErr w:type="spellEnd"/>
      <w:r>
        <w:rPr>
          <w:i/>
          <w:iCs/>
          <w:color w:val="000000"/>
        </w:rPr>
        <w:t xml:space="preserve">. Едва пр…одолев ужас, они </w:t>
      </w:r>
      <w:proofErr w:type="gramStart"/>
      <w:r>
        <w:rPr>
          <w:i/>
          <w:iCs/>
          <w:color w:val="000000"/>
        </w:rPr>
        <w:t>заворачивали</w:t>
      </w:r>
      <w:proofErr w:type="gramEnd"/>
      <w:r>
        <w:rPr>
          <w:i/>
          <w:iCs/>
          <w:color w:val="000000"/>
        </w:rPr>
        <w:t xml:space="preserve"> начинали кружит..</w:t>
      </w:r>
      <w:proofErr w:type="spellStart"/>
      <w:r>
        <w:rPr>
          <w:i/>
          <w:iCs/>
          <w:color w:val="000000"/>
        </w:rPr>
        <w:t>ся</w:t>
      </w:r>
      <w:proofErr w:type="spellEnd"/>
      <w:r>
        <w:rPr>
          <w:i/>
          <w:iCs/>
          <w:color w:val="000000"/>
        </w:rPr>
        <w:t xml:space="preserve"> и какая(то) сила вл…</w:t>
      </w:r>
      <w:proofErr w:type="spellStart"/>
      <w:r>
        <w:rPr>
          <w:i/>
          <w:iCs/>
          <w:color w:val="000000"/>
        </w:rPr>
        <w:t>кла</w:t>
      </w:r>
      <w:proofErr w:type="spellEnd"/>
      <w:r>
        <w:rPr>
          <w:i/>
          <w:iCs/>
          <w:color w:val="000000"/>
        </w:rPr>
        <w:t xml:space="preserve"> их назад к п..кинутой родине. И многие были такие, кто опять стремились на г…</w:t>
      </w:r>
      <w:proofErr w:type="spellStart"/>
      <w:r>
        <w:rPr>
          <w:i/>
          <w:iCs/>
          <w:color w:val="000000"/>
        </w:rPr>
        <w:t>рящее</w:t>
      </w:r>
      <w:proofErr w:type="spellEnd"/>
      <w:r>
        <w:rPr>
          <w:i/>
          <w:iCs/>
          <w:color w:val="000000"/>
        </w:rPr>
        <w:t xml:space="preserve"> бревнышко м..</w:t>
      </w:r>
      <w:proofErr w:type="spellStart"/>
      <w:r>
        <w:rPr>
          <w:i/>
          <w:iCs/>
          <w:color w:val="000000"/>
        </w:rPr>
        <w:t>тались</w:t>
      </w:r>
      <w:proofErr w:type="spellEnd"/>
      <w:r>
        <w:rPr>
          <w:i/>
          <w:iCs/>
          <w:color w:val="000000"/>
        </w:rPr>
        <w:t xml:space="preserve"> (по</w:t>
      </w:r>
      <w:proofErr w:type="gramStart"/>
      <w:r>
        <w:rPr>
          <w:i/>
          <w:iCs/>
          <w:color w:val="000000"/>
        </w:rPr>
        <w:t>)н</w:t>
      </w:r>
      <w:proofErr w:type="gramEnd"/>
      <w:r>
        <w:rPr>
          <w:i/>
          <w:iCs/>
          <w:color w:val="000000"/>
        </w:rPr>
        <w:t xml:space="preserve">ему и </w:t>
      </w:r>
      <w:proofErr w:type="spellStart"/>
      <w:r>
        <w:rPr>
          <w:i/>
          <w:iCs/>
          <w:color w:val="000000"/>
        </w:rPr>
        <w:t>пог</w:t>
      </w:r>
      <w:proofErr w:type="spellEnd"/>
      <w:r>
        <w:rPr>
          <w:i/>
          <w:iCs/>
          <w:color w:val="000000"/>
        </w:rPr>
        <w:t>…</w:t>
      </w:r>
      <w:proofErr w:type="spellStart"/>
      <w:r>
        <w:rPr>
          <w:i/>
          <w:iCs/>
          <w:color w:val="000000"/>
        </w:rPr>
        <w:t>бали</w:t>
      </w:r>
      <w:proofErr w:type="spellEnd"/>
      <w:r>
        <w:rPr>
          <w:i/>
          <w:iCs/>
          <w:color w:val="000000"/>
        </w:rPr>
        <w:t xml:space="preserve"> там.</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по А.И.Солженицыну)</w:t>
      </w:r>
    </w:p>
    <w:p w:rsidR="00F31800" w:rsidRDefault="00F31800" w:rsidP="00F31800">
      <w:pPr>
        <w:pStyle w:val="a5"/>
        <w:numPr>
          <w:ilvl w:val="0"/>
          <w:numId w:val="16"/>
        </w:numPr>
        <w:spacing w:before="0" w:beforeAutospacing="0" w:after="162" w:afterAutospacing="0"/>
        <w:ind w:left="0"/>
        <w:rPr>
          <w:rFonts w:ascii="Arial" w:hAnsi="Arial" w:cs="Arial"/>
          <w:color w:val="000000"/>
          <w:sz w:val="23"/>
          <w:szCs w:val="23"/>
        </w:rPr>
      </w:pPr>
      <w:r>
        <w:rPr>
          <w:color w:val="000000"/>
        </w:rPr>
        <w:t>В предложениях 2-го абзаца обозначьте грамматическую основу.</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Укажите, какой частью речи выражено подлежащее. Определите тип сказуемых.</w:t>
      </w:r>
    </w:p>
    <w:p w:rsidR="00F31800" w:rsidRDefault="00F31800" w:rsidP="00F31800">
      <w:pPr>
        <w:pStyle w:val="a5"/>
        <w:numPr>
          <w:ilvl w:val="0"/>
          <w:numId w:val="17"/>
        </w:numPr>
        <w:spacing w:before="0" w:beforeAutospacing="0" w:after="162" w:afterAutospacing="0"/>
        <w:ind w:left="0"/>
        <w:rPr>
          <w:rFonts w:ascii="Arial" w:hAnsi="Arial" w:cs="Arial"/>
          <w:color w:val="000000"/>
          <w:sz w:val="23"/>
          <w:szCs w:val="23"/>
        </w:rPr>
      </w:pPr>
      <w:r>
        <w:rPr>
          <w:color w:val="000000"/>
        </w:rPr>
        <w:t>Из первого предложения выпишите 3-4 словосочетания. Укажите главное и зависимое слово, определите способ их связи.</w:t>
      </w:r>
    </w:p>
    <w:p w:rsidR="00F31800" w:rsidRDefault="00F31800" w:rsidP="00F31800">
      <w:pPr>
        <w:pStyle w:val="a5"/>
        <w:numPr>
          <w:ilvl w:val="0"/>
          <w:numId w:val="17"/>
        </w:numPr>
        <w:spacing w:before="0" w:beforeAutospacing="0" w:after="162" w:afterAutospacing="0"/>
        <w:ind w:left="0"/>
        <w:rPr>
          <w:rFonts w:ascii="Arial" w:hAnsi="Arial" w:cs="Arial"/>
          <w:color w:val="000000"/>
          <w:sz w:val="23"/>
          <w:szCs w:val="23"/>
        </w:rPr>
      </w:pPr>
      <w:r>
        <w:rPr>
          <w:color w:val="000000"/>
        </w:rPr>
        <w:t>Ответьте на вопрос: «Почему муравьи возвращались на горящее бревнышко?»</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18"/>
        </w:numPr>
        <w:spacing w:before="0" w:beforeAutospacing="0" w:after="162" w:afterAutospacing="0"/>
        <w:ind w:left="0"/>
        <w:jc w:val="center"/>
        <w:rPr>
          <w:rFonts w:ascii="Arial" w:hAnsi="Arial" w:cs="Arial"/>
          <w:color w:val="000000"/>
          <w:sz w:val="23"/>
          <w:szCs w:val="23"/>
        </w:rPr>
      </w:pPr>
      <w:r>
        <w:rPr>
          <w:b/>
          <w:bCs/>
          <w:color w:val="000000"/>
        </w:rPr>
        <w:t>Контрольная работа по теме «Главные и второстепенные члены предложения».</w:t>
      </w:r>
    </w:p>
    <w:p w:rsidR="00F31800" w:rsidRDefault="00F31800" w:rsidP="00F31800">
      <w:pPr>
        <w:pStyle w:val="a5"/>
        <w:spacing w:before="0" w:beforeAutospacing="0" w:after="162" w:afterAutospacing="0"/>
        <w:jc w:val="center"/>
        <w:rPr>
          <w:rFonts w:ascii="Arial" w:hAnsi="Arial" w:cs="Arial"/>
          <w:color w:val="000000"/>
          <w:sz w:val="23"/>
          <w:szCs w:val="23"/>
        </w:rPr>
      </w:pPr>
      <w:r>
        <w:rPr>
          <w:color w:val="000000"/>
        </w:rPr>
        <w:t>Спишите текст, раскрывая скобки, расставляя знаки препинания.</w:t>
      </w:r>
    </w:p>
    <w:p w:rsidR="00F31800" w:rsidRDefault="00F31800" w:rsidP="00F31800">
      <w:pPr>
        <w:pStyle w:val="a5"/>
        <w:spacing w:before="0" w:beforeAutospacing="0" w:after="162" w:afterAutospacing="0"/>
        <w:jc w:val="center"/>
        <w:rPr>
          <w:rFonts w:ascii="Arial" w:hAnsi="Arial" w:cs="Arial"/>
          <w:color w:val="000000"/>
          <w:sz w:val="23"/>
          <w:szCs w:val="23"/>
        </w:rPr>
      </w:pPr>
      <w:r>
        <w:rPr>
          <w:color w:val="000000"/>
        </w:rPr>
        <w:t>Весной в лесу.</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Я не пошел тропой через скучный лес (зеленчак), а сделал крюк версты в две, чтобы полюбоваться березовой рощей и еловым корабельным бором (былинщиком).</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Осторожно продвигаясь по заброшенной дороге </w:t>
      </w:r>
      <w:proofErr w:type="gramStart"/>
      <w:r>
        <w:rPr>
          <w:i/>
          <w:iCs/>
          <w:color w:val="000000"/>
        </w:rPr>
        <w:t>иду</w:t>
      </w:r>
      <w:proofErr w:type="gramEnd"/>
      <w:r>
        <w:rPr>
          <w:i/>
          <w:iCs/>
          <w:color w:val="000000"/>
        </w:rPr>
        <w:t xml:space="preserve"> внимательно рассматривая рощу.</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Грустит кукушка. Ее печальный голос далеко разносится по светлой роще.</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Дорога будто в древний собор ныряет под своды дивного бора. Застыли в безветрии вековые ели. Издали наплывает торжественная и </w:t>
      </w:r>
      <w:proofErr w:type="gramStart"/>
      <w:r>
        <w:rPr>
          <w:i/>
          <w:iCs/>
          <w:color w:val="000000"/>
        </w:rPr>
        <w:t>строгая</w:t>
      </w:r>
      <w:proofErr w:type="gramEnd"/>
      <w:r>
        <w:rPr>
          <w:i/>
          <w:iCs/>
          <w:color w:val="000000"/>
        </w:rPr>
        <w:t xml:space="preserve"> будто музыка старого органа песня мрачноватого елового бора.</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lastRenderedPageBreak/>
        <w:t>Всюду начали цвести ландыши. Ландыши вечные спутники елового леса. Между двух ланцетных листьев красуются на кисти изящные снежинки (бокальчики) с шестью зубчиками. От них по всему бору плывет нежный аромат.</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У самой дороги вделана в землю добротная скамья, крашенная в белый цвет. Сажусь немного подумать и послушать голос елового бора.</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Но вот замирает тревожная музыка бора и снова устанавливается тишина.</w:t>
      </w:r>
    </w:p>
    <w:p w:rsidR="00F31800" w:rsidRDefault="00F31800" w:rsidP="00F31800">
      <w:pPr>
        <w:pStyle w:val="a5"/>
        <w:spacing w:before="0" w:beforeAutospacing="0" w:after="162" w:afterAutospacing="0"/>
        <w:rPr>
          <w:rFonts w:ascii="Arial" w:hAnsi="Arial" w:cs="Arial"/>
          <w:color w:val="000000"/>
          <w:sz w:val="23"/>
          <w:szCs w:val="23"/>
        </w:rPr>
      </w:pPr>
      <w:r>
        <w:rPr>
          <w:b/>
          <w:bCs/>
          <w:color w:val="000000"/>
        </w:rPr>
        <w:t>Ланцет </w:t>
      </w:r>
      <w:r>
        <w:rPr>
          <w:color w:val="000000"/>
        </w:rPr>
        <w:t>– остроконечный обоюдоострый хирургический ножичек.</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19"/>
        </w:numPr>
        <w:spacing w:before="0" w:beforeAutospacing="0" w:after="162" w:afterAutospacing="0"/>
        <w:ind w:left="0"/>
        <w:rPr>
          <w:rFonts w:ascii="Arial" w:hAnsi="Arial" w:cs="Arial"/>
          <w:color w:val="000000"/>
          <w:sz w:val="23"/>
          <w:szCs w:val="23"/>
        </w:rPr>
      </w:pPr>
      <w:r>
        <w:rPr>
          <w:color w:val="000000"/>
        </w:rPr>
        <w:t>В первом предложении укажите главные и второстепенные члены предложения.</w:t>
      </w:r>
    </w:p>
    <w:p w:rsidR="00F31800" w:rsidRDefault="00F31800" w:rsidP="00F31800">
      <w:pPr>
        <w:pStyle w:val="a5"/>
        <w:numPr>
          <w:ilvl w:val="0"/>
          <w:numId w:val="19"/>
        </w:numPr>
        <w:spacing w:before="0" w:beforeAutospacing="0" w:after="162" w:afterAutospacing="0"/>
        <w:ind w:left="0"/>
        <w:rPr>
          <w:rFonts w:ascii="Arial" w:hAnsi="Arial" w:cs="Arial"/>
          <w:color w:val="000000"/>
          <w:sz w:val="23"/>
          <w:szCs w:val="23"/>
        </w:rPr>
      </w:pPr>
      <w:r>
        <w:rPr>
          <w:color w:val="000000"/>
        </w:rPr>
        <w:t>Обозначьте приложения и сравнительные обороты.</w:t>
      </w:r>
    </w:p>
    <w:p w:rsidR="00F31800" w:rsidRDefault="00F31800" w:rsidP="00F31800">
      <w:pPr>
        <w:pStyle w:val="a5"/>
        <w:numPr>
          <w:ilvl w:val="0"/>
          <w:numId w:val="19"/>
        </w:numPr>
        <w:spacing w:before="0" w:beforeAutospacing="0" w:after="162" w:afterAutospacing="0"/>
        <w:ind w:left="0"/>
        <w:rPr>
          <w:rFonts w:ascii="Arial" w:hAnsi="Arial" w:cs="Arial"/>
          <w:color w:val="000000"/>
          <w:sz w:val="23"/>
          <w:szCs w:val="23"/>
        </w:rPr>
      </w:pPr>
      <w:r>
        <w:rPr>
          <w:color w:val="000000"/>
        </w:rPr>
        <w:t>В предложениях 5-го абзаца найти сказуемые и определить их тип.</w:t>
      </w:r>
    </w:p>
    <w:p w:rsidR="00F31800" w:rsidRDefault="00F31800" w:rsidP="00F31800">
      <w:pPr>
        <w:pStyle w:val="a5"/>
        <w:numPr>
          <w:ilvl w:val="0"/>
          <w:numId w:val="19"/>
        </w:numPr>
        <w:spacing w:before="0" w:beforeAutospacing="0" w:after="162" w:afterAutospacing="0"/>
        <w:ind w:left="0"/>
        <w:rPr>
          <w:rFonts w:ascii="Arial" w:hAnsi="Arial" w:cs="Arial"/>
          <w:color w:val="000000"/>
          <w:sz w:val="23"/>
          <w:szCs w:val="23"/>
        </w:rPr>
      </w:pPr>
      <w:r>
        <w:rPr>
          <w:color w:val="000000"/>
        </w:rPr>
        <w:t>Из последнего предложения выписать 2 -3 словосочетания, определить способ связи.</w:t>
      </w:r>
    </w:p>
    <w:p w:rsidR="00F31800" w:rsidRDefault="00F31800" w:rsidP="00F31800">
      <w:pPr>
        <w:pStyle w:val="a5"/>
        <w:numPr>
          <w:ilvl w:val="0"/>
          <w:numId w:val="19"/>
        </w:numPr>
        <w:spacing w:before="0" w:beforeAutospacing="0" w:after="162" w:afterAutospacing="0"/>
        <w:ind w:left="0"/>
        <w:rPr>
          <w:rFonts w:ascii="Arial" w:hAnsi="Arial" w:cs="Arial"/>
          <w:color w:val="000000"/>
          <w:sz w:val="23"/>
          <w:szCs w:val="23"/>
        </w:rPr>
      </w:pPr>
      <w:r>
        <w:rPr>
          <w:color w:val="000000"/>
        </w:rPr>
        <w:t>Обозначить орфограмму «НН в причастиях».</w:t>
      </w:r>
    </w:p>
    <w:p w:rsidR="00F31800" w:rsidRDefault="00F31800" w:rsidP="00F31800">
      <w:pPr>
        <w:pStyle w:val="a5"/>
        <w:numPr>
          <w:ilvl w:val="0"/>
          <w:numId w:val="19"/>
        </w:numPr>
        <w:spacing w:before="0" w:beforeAutospacing="0" w:after="162" w:afterAutospacing="0"/>
        <w:ind w:left="0"/>
        <w:rPr>
          <w:rFonts w:ascii="Arial" w:hAnsi="Arial" w:cs="Arial"/>
          <w:color w:val="000000"/>
          <w:sz w:val="23"/>
          <w:szCs w:val="23"/>
        </w:rPr>
      </w:pPr>
      <w:r>
        <w:rPr>
          <w:color w:val="000000"/>
        </w:rPr>
        <w:t>Из последнего предложения выписать слово с чередующейся безударной гласной в корне.</w:t>
      </w:r>
    </w:p>
    <w:p w:rsidR="00F31800" w:rsidRDefault="00F31800" w:rsidP="00F31800">
      <w:pPr>
        <w:pStyle w:val="a5"/>
        <w:numPr>
          <w:ilvl w:val="0"/>
          <w:numId w:val="20"/>
        </w:numPr>
        <w:spacing w:before="0" w:beforeAutospacing="0" w:after="162" w:afterAutospacing="0"/>
        <w:ind w:left="0"/>
        <w:jc w:val="center"/>
        <w:rPr>
          <w:rFonts w:ascii="Arial" w:hAnsi="Arial" w:cs="Arial"/>
          <w:color w:val="000000"/>
          <w:sz w:val="23"/>
          <w:szCs w:val="23"/>
        </w:rPr>
      </w:pPr>
      <w:r>
        <w:rPr>
          <w:b/>
          <w:bCs/>
          <w:color w:val="000000"/>
        </w:rPr>
        <w:t>Контрольная работа по теме «Двусоставные и односоставные предложения».</w:t>
      </w:r>
    </w:p>
    <w:p w:rsidR="00F31800" w:rsidRDefault="00F31800" w:rsidP="00F31800">
      <w:pPr>
        <w:pStyle w:val="a5"/>
        <w:spacing w:before="0" w:beforeAutospacing="0" w:after="162" w:afterAutospacing="0"/>
        <w:jc w:val="center"/>
        <w:rPr>
          <w:rFonts w:ascii="Arial" w:hAnsi="Arial" w:cs="Arial"/>
          <w:color w:val="000000"/>
          <w:sz w:val="23"/>
          <w:szCs w:val="23"/>
        </w:rPr>
      </w:pPr>
      <w:r>
        <w:rPr>
          <w:color w:val="000000"/>
        </w:rPr>
        <w:t>Прочитайте текст.</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(1)Комбайн Аркадия Зырянова, с облезлой краской, вмятинами на боках, шёл на загонку соседа. (2) Надо было убирать хлеб.</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(3)Небо сегодня серое, мутное. (4)Поле идет по склону горы. (5)За кромкой поля местами чернеют обгорелые смолистые пни. (6)Выкорчевывали их весной тяжелым трактором.</w:t>
      </w:r>
    </w:p>
    <w:p w:rsidR="00F31800" w:rsidRDefault="00F31800" w:rsidP="00F31800">
      <w:pPr>
        <w:pStyle w:val="a5"/>
        <w:spacing w:before="0" w:beforeAutospacing="0" w:after="162" w:afterAutospacing="0"/>
        <w:rPr>
          <w:rFonts w:ascii="Arial" w:hAnsi="Arial" w:cs="Arial"/>
          <w:color w:val="000000"/>
          <w:sz w:val="23"/>
          <w:szCs w:val="23"/>
        </w:rPr>
      </w:pPr>
      <w:proofErr w:type="gramStart"/>
      <w:r>
        <w:rPr>
          <w:i/>
          <w:iCs/>
          <w:color w:val="000000"/>
        </w:rPr>
        <w:t>(7)Постепенно привыкаешь к безумолчному стрекоту комбайна. (8)Сам комбайн, ныряя с пласта на пласт, дребезжит, поет, визжит, скрипит, молотильный аппарат жужжит, как очумелый шмель. (9)Но для Зырянова все эти издавна привычные звуки, не воспринимаемые ухом, идут где-то стороной. (10)Тишина. (11)Рабочий покой. (12)В такие моменты он любит подумать, пофилософствовать.</w:t>
      </w:r>
      <w:proofErr w:type="gramEnd"/>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(13)По полотну комбайна занесло в барабан какую-то палку. (14)Перемололо ее в мелкие щепки. (15)На лицо Зырянова слетело что-то холодное и тут же растаяло. (16)Снег. (17)Скоро наступит зима.</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21"/>
        </w:numPr>
        <w:spacing w:before="0" w:beforeAutospacing="0" w:after="162" w:afterAutospacing="0"/>
        <w:ind w:left="0"/>
        <w:rPr>
          <w:rFonts w:ascii="Arial" w:hAnsi="Arial" w:cs="Arial"/>
          <w:color w:val="000000"/>
          <w:sz w:val="23"/>
          <w:szCs w:val="23"/>
        </w:rPr>
      </w:pPr>
      <w:r>
        <w:rPr>
          <w:color w:val="000000"/>
        </w:rPr>
        <w:t>Выпишите из текста двусоставное предложение, обозначьте грамматическую основу.</w:t>
      </w:r>
    </w:p>
    <w:p w:rsidR="00F31800" w:rsidRDefault="00F31800" w:rsidP="00F31800">
      <w:pPr>
        <w:pStyle w:val="a5"/>
        <w:numPr>
          <w:ilvl w:val="0"/>
          <w:numId w:val="21"/>
        </w:numPr>
        <w:spacing w:before="0" w:beforeAutospacing="0" w:after="162" w:afterAutospacing="0"/>
        <w:ind w:left="0"/>
        <w:rPr>
          <w:rFonts w:ascii="Arial" w:hAnsi="Arial" w:cs="Arial"/>
          <w:color w:val="000000"/>
          <w:sz w:val="23"/>
          <w:szCs w:val="23"/>
        </w:rPr>
      </w:pPr>
      <w:r>
        <w:rPr>
          <w:color w:val="000000"/>
        </w:rPr>
        <w:lastRenderedPageBreak/>
        <w:t>Выпишите из текста по одному примеру определенно-личного, неопределенно-личного, безличного и назывного предложений, обозначая главный член предложения.</w:t>
      </w:r>
    </w:p>
    <w:p w:rsidR="00F31800" w:rsidRDefault="00F31800" w:rsidP="00F31800">
      <w:pPr>
        <w:pStyle w:val="a5"/>
        <w:numPr>
          <w:ilvl w:val="0"/>
          <w:numId w:val="21"/>
        </w:numPr>
        <w:spacing w:before="0" w:beforeAutospacing="0" w:after="162" w:afterAutospacing="0"/>
        <w:ind w:left="0"/>
        <w:rPr>
          <w:rFonts w:ascii="Arial" w:hAnsi="Arial" w:cs="Arial"/>
          <w:color w:val="000000"/>
          <w:sz w:val="23"/>
          <w:szCs w:val="23"/>
        </w:rPr>
      </w:pPr>
      <w:r>
        <w:rPr>
          <w:color w:val="000000"/>
        </w:rPr>
        <w:t>Произведите синтаксический разбор предложений:</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Дождь миновал. В монастырях отзвонили к утрене. Солнечный свет засиял по крышам, по зеленой плесени старых замшелых срубов.</w:t>
      </w:r>
    </w:p>
    <w:p w:rsidR="00F31800" w:rsidRDefault="00F31800" w:rsidP="00F31800">
      <w:pPr>
        <w:pStyle w:val="a5"/>
        <w:numPr>
          <w:ilvl w:val="0"/>
          <w:numId w:val="22"/>
        </w:numPr>
        <w:spacing w:before="0" w:beforeAutospacing="0" w:after="162" w:afterAutospacing="0"/>
        <w:ind w:left="0"/>
        <w:rPr>
          <w:rFonts w:ascii="Arial" w:hAnsi="Arial" w:cs="Arial"/>
          <w:color w:val="000000"/>
          <w:sz w:val="23"/>
          <w:szCs w:val="23"/>
        </w:rPr>
      </w:pPr>
      <w:r>
        <w:rPr>
          <w:color w:val="000000"/>
        </w:rPr>
        <w:t>Укажите предложение, в котором средством выразительности является </w:t>
      </w:r>
      <w:r>
        <w:rPr>
          <w:color w:val="000000"/>
          <w:u w:val="single"/>
        </w:rPr>
        <w:t>сравнение</w:t>
      </w:r>
      <w:r>
        <w:rPr>
          <w:color w:val="000000"/>
        </w:rPr>
        <w:t>.</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 №5 2) №8 3) №9 4) №15</w:t>
      </w:r>
    </w:p>
    <w:p w:rsidR="00F31800" w:rsidRDefault="00F31800" w:rsidP="00F31800">
      <w:pPr>
        <w:pStyle w:val="a5"/>
        <w:numPr>
          <w:ilvl w:val="0"/>
          <w:numId w:val="23"/>
        </w:numPr>
        <w:spacing w:before="0" w:beforeAutospacing="0" w:after="162" w:afterAutospacing="0"/>
        <w:ind w:left="0"/>
        <w:rPr>
          <w:rFonts w:ascii="Arial" w:hAnsi="Arial" w:cs="Arial"/>
          <w:color w:val="000000"/>
          <w:sz w:val="23"/>
          <w:szCs w:val="23"/>
        </w:rPr>
      </w:pPr>
      <w:r>
        <w:rPr>
          <w:color w:val="000000"/>
        </w:rPr>
        <w:t>Из предложений 1-5 выпишите слово с чередующейся безударной гласной в корне, написание которой зависит от ударения.</w:t>
      </w:r>
    </w:p>
    <w:p w:rsidR="00F31800" w:rsidRDefault="00F31800" w:rsidP="00F31800">
      <w:pPr>
        <w:pStyle w:val="a5"/>
        <w:numPr>
          <w:ilvl w:val="0"/>
          <w:numId w:val="23"/>
        </w:numPr>
        <w:spacing w:before="0" w:beforeAutospacing="0" w:after="162" w:afterAutospacing="0"/>
        <w:ind w:left="0"/>
        <w:rPr>
          <w:rFonts w:ascii="Arial" w:hAnsi="Arial" w:cs="Arial"/>
          <w:color w:val="000000"/>
          <w:sz w:val="23"/>
          <w:szCs w:val="23"/>
        </w:rPr>
      </w:pPr>
      <w:r>
        <w:rPr>
          <w:color w:val="000000"/>
        </w:rPr>
        <w:t>Замените словосочетание </w:t>
      </w:r>
      <w:r>
        <w:rPr>
          <w:i/>
          <w:iCs/>
          <w:color w:val="000000"/>
          <w:u w:val="single"/>
        </w:rPr>
        <w:t>склон горы</w:t>
      </w:r>
      <w:r>
        <w:rPr>
          <w:color w:val="000000"/>
        </w:rPr>
        <w:t> (предложение 4), построенное на основе управления, синонимичным словосочетании со связью согласование.</w:t>
      </w:r>
    </w:p>
    <w:p w:rsidR="00F31800" w:rsidRDefault="00F31800" w:rsidP="00F31800">
      <w:pPr>
        <w:pStyle w:val="a5"/>
        <w:numPr>
          <w:ilvl w:val="0"/>
          <w:numId w:val="23"/>
        </w:numPr>
        <w:spacing w:before="0" w:beforeAutospacing="0" w:after="162" w:afterAutospacing="0"/>
        <w:ind w:left="0"/>
        <w:rPr>
          <w:rFonts w:ascii="Arial" w:hAnsi="Arial" w:cs="Arial"/>
          <w:color w:val="000000"/>
          <w:sz w:val="23"/>
          <w:szCs w:val="23"/>
        </w:rPr>
      </w:pPr>
      <w:r>
        <w:rPr>
          <w:color w:val="000000"/>
        </w:rPr>
        <w:t>Укажите ошибочное суждение:</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1) в слове </w:t>
      </w:r>
      <w:r>
        <w:rPr>
          <w:i/>
          <w:iCs/>
          <w:color w:val="000000"/>
        </w:rPr>
        <w:t>СЕРОЕ</w:t>
      </w:r>
      <w:r>
        <w:rPr>
          <w:color w:val="000000"/>
        </w:rPr>
        <w:t> одинаковое количество букв и звуков;</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2) в слове </w:t>
      </w:r>
      <w:r>
        <w:rPr>
          <w:i/>
          <w:iCs/>
          <w:color w:val="000000"/>
        </w:rPr>
        <w:t>ПОДУМАТЬ </w:t>
      </w:r>
      <w:r>
        <w:rPr>
          <w:color w:val="000000"/>
        </w:rPr>
        <w:t>звуков меньше, чем букв;</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3) в слове </w:t>
      </w:r>
      <w:r>
        <w:rPr>
          <w:i/>
          <w:iCs/>
          <w:color w:val="000000"/>
        </w:rPr>
        <w:t>ТЯЖЕЛЫЙ </w:t>
      </w:r>
      <w:r>
        <w:rPr>
          <w:color w:val="000000"/>
        </w:rPr>
        <w:t>первый звук [и].</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4) в слове </w:t>
      </w:r>
      <w:r>
        <w:rPr>
          <w:i/>
          <w:iCs/>
          <w:color w:val="000000"/>
        </w:rPr>
        <w:t>ШМЕЛЬ </w:t>
      </w:r>
      <w:r>
        <w:rPr>
          <w:color w:val="000000"/>
        </w:rPr>
        <w:t>мягкость согласного [</w:t>
      </w:r>
      <w:proofErr w:type="gramStart"/>
      <w:r>
        <w:rPr>
          <w:color w:val="000000"/>
        </w:rPr>
        <w:t>л</w:t>
      </w:r>
      <w:proofErr w:type="gramEnd"/>
      <w:r>
        <w:rPr>
          <w:color w:val="000000"/>
        </w:rPr>
        <w:t>'] на письме обозначена буквой </w:t>
      </w:r>
      <w:r>
        <w:rPr>
          <w:i/>
          <w:iCs/>
          <w:color w:val="000000"/>
        </w:rPr>
        <w:t>Ь.</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24"/>
        </w:numPr>
        <w:spacing w:before="0" w:beforeAutospacing="0" w:after="162" w:afterAutospacing="0"/>
        <w:ind w:left="0"/>
        <w:jc w:val="center"/>
        <w:rPr>
          <w:rFonts w:ascii="Arial" w:hAnsi="Arial" w:cs="Arial"/>
          <w:color w:val="000000"/>
          <w:sz w:val="23"/>
          <w:szCs w:val="23"/>
        </w:rPr>
      </w:pPr>
      <w:r>
        <w:rPr>
          <w:b/>
          <w:bCs/>
          <w:color w:val="000000"/>
        </w:rPr>
        <w:t>Контрольная работа по теме «Однородные члены предложения».</w:t>
      </w:r>
    </w:p>
    <w:p w:rsidR="00F31800" w:rsidRDefault="00F31800" w:rsidP="00F31800">
      <w:pPr>
        <w:pStyle w:val="a5"/>
        <w:spacing w:before="0" w:beforeAutospacing="0" w:after="162" w:afterAutospacing="0"/>
        <w:jc w:val="center"/>
        <w:rPr>
          <w:rFonts w:ascii="Arial" w:hAnsi="Arial" w:cs="Arial"/>
          <w:color w:val="000000"/>
          <w:sz w:val="23"/>
          <w:szCs w:val="23"/>
        </w:rPr>
      </w:pPr>
      <w:r>
        <w:rPr>
          <w:color w:val="000000"/>
        </w:rPr>
        <w:t>Спишите текст, вставляя пропущенные орфограммы и расставляя знаки препинания.</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(1)Утром я ушел далеко по речному берегу и лег под старой с…</w:t>
      </w:r>
      <w:proofErr w:type="spellStart"/>
      <w:r>
        <w:rPr>
          <w:i/>
          <w:iCs/>
          <w:color w:val="000000"/>
        </w:rPr>
        <w:t>сной</w:t>
      </w:r>
      <w:proofErr w:type="spellEnd"/>
      <w:r>
        <w:rPr>
          <w:i/>
          <w:iCs/>
          <w:color w:val="000000"/>
        </w:rPr>
        <w:t xml:space="preserve"> долго глядел в сизое тускнеющее к полудню небо. (2)Почем</w:t>
      </w:r>
      <w:proofErr w:type="gramStart"/>
      <w:r>
        <w:rPr>
          <w:i/>
          <w:iCs/>
          <w:color w:val="000000"/>
        </w:rPr>
        <w:t>у(</w:t>
      </w:r>
      <w:proofErr w:type="gramEnd"/>
      <w:r>
        <w:rPr>
          <w:i/>
          <w:iCs/>
          <w:color w:val="000000"/>
        </w:rPr>
        <w:t xml:space="preserve">то) солнце не могло меня согреть. (3)Я встал </w:t>
      </w:r>
      <w:proofErr w:type="spellStart"/>
      <w:r>
        <w:rPr>
          <w:i/>
          <w:iCs/>
          <w:color w:val="000000"/>
        </w:rPr>
        <w:t>насоб</w:t>
      </w:r>
      <w:proofErr w:type="spellEnd"/>
      <w:r>
        <w:rPr>
          <w:i/>
          <w:iCs/>
          <w:color w:val="000000"/>
        </w:rPr>
        <w:t xml:space="preserve">…рал сушняку и </w:t>
      </w:r>
      <w:proofErr w:type="spellStart"/>
      <w:r>
        <w:rPr>
          <w:i/>
          <w:iCs/>
          <w:color w:val="000000"/>
        </w:rPr>
        <w:t>разж</w:t>
      </w:r>
      <w:proofErr w:type="spellEnd"/>
      <w:r>
        <w:rPr>
          <w:i/>
          <w:iCs/>
          <w:color w:val="000000"/>
        </w:rPr>
        <w:t>…г костер. (4)Огонь тоже (не)грел а лишь обжигал. (5)Я глядел на сивый древесный пепел и думал о смысле всего о (не</w:t>
      </w:r>
      <w:proofErr w:type="gramStart"/>
      <w:r>
        <w:rPr>
          <w:i/>
          <w:iCs/>
          <w:color w:val="000000"/>
        </w:rPr>
        <w:t>)п</w:t>
      </w:r>
      <w:proofErr w:type="gramEnd"/>
      <w:r>
        <w:rPr>
          <w:i/>
          <w:iCs/>
          <w:color w:val="000000"/>
        </w:rPr>
        <w:t xml:space="preserve">онятном </w:t>
      </w:r>
      <w:proofErr w:type="spellStart"/>
      <w:r>
        <w:rPr>
          <w:i/>
          <w:iCs/>
          <w:color w:val="000000"/>
        </w:rPr>
        <w:t>уск</w:t>
      </w:r>
      <w:proofErr w:type="spellEnd"/>
      <w:r>
        <w:rPr>
          <w:i/>
          <w:iCs/>
          <w:color w:val="000000"/>
        </w:rPr>
        <w:t>…</w:t>
      </w:r>
      <w:proofErr w:type="spellStart"/>
      <w:r>
        <w:rPr>
          <w:i/>
          <w:iCs/>
          <w:color w:val="000000"/>
        </w:rPr>
        <w:t>льзающем</w:t>
      </w:r>
      <w:proofErr w:type="spellEnd"/>
      <w:r>
        <w:rPr>
          <w:i/>
          <w:iCs/>
          <w:color w:val="000000"/>
        </w:rPr>
        <w:t xml:space="preserve"> смысле.</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(6)Костер </w:t>
      </w:r>
      <w:proofErr w:type="spellStart"/>
      <w:r>
        <w:rPr>
          <w:i/>
          <w:iCs/>
          <w:color w:val="000000"/>
        </w:rPr>
        <w:t>ут</w:t>
      </w:r>
      <w:proofErr w:type="spellEnd"/>
      <w:r>
        <w:rPr>
          <w:i/>
          <w:iCs/>
          <w:color w:val="000000"/>
        </w:rPr>
        <w:t>…хал и время шло в одну сторону. (7)Ничто (не</w:t>
      </w:r>
      <w:proofErr w:type="gramStart"/>
      <w:r>
        <w:rPr>
          <w:i/>
          <w:iCs/>
          <w:color w:val="000000"/>
        </w:rPr>
        <w:t>)м</w:t>
      </w:r>
      <w:proofErr w:type="gramEnd"/>
      <w:r>
        <w:rPr>
          <w:i/>
          <w:iCs/>
          <w:color w:val="000000"/>
        </w:rPr>
        <w:t>огло остановить его хода ни голос кукушки ни голос сердца.</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(8)Где-то на западе грозно гремел гром. (9)То </w:t>
      </w:r>
      <w:proofErr w:type="gramStart"/>
      <w:r>
        <w:rPr>
          <w:i/>
          <w:iCs/>
          <w:color w:val="000000"/>
        </w:rPr>
        <w:t>пр</w:t>
      </w:r>
      <w:proofErr w:type="gramEnd"/>
      <w:r>
        <w:rPr>
          <w:i/>
          <w:iCs/>
          <w:color w:val="000000"/>
        </w:rPr>
        <w:t>…</w:t>
      </w:r>
      <w:proofErr w:type="spellStart"/>
      <w:r>
        <w:rPr>
          <w:i/>
          <w:iCs/>
          <w:color w:val="000000"/>
        </w:rPr>
        <w:t>ближаясь</w:t>
      </w:r>
      <w:proofErr w:type="spellEnd"/>
      <w:r>
        <w:rPr>
          <w:i/>
          <w:iCs/>
          <w:color w:val="000000"/>
        </w:rPr>
        <w:t xml:space="preserve"> то удаляясь он медленно двигался к </w:t>
      </w:r>
      <w:proofErr w:type="spellStart"/>
      <w:r>
        <w:rPr>
          <w:i/>
          <w:iCs/>
          <w:color w:val="000000"/>
        </w:rPr>
        <w:t>Бобришному</w:t>
      </w:r>
      <w:proofErr w:type="spellEnd"/>
      <w:r>
        <w:rPr>
          <w:i/>
          <w:iCs/>
          <w:color w:val="000000"/>
        </w:rPr>
        <w:t xml:space="preserve"> </w:t>
      </w:r>
      <w:proofErr w:type="spellStart"/>
      <w:r>
        <w:rPr>
          <w:i/>
          <w:iCs/>
          <w:color w:val="000000"/>
        </w:rPr>
        <w:t>угору</w:t>
      </w:r>
      <w:proofErr w:type="spellEnd"/>
      <w:r>
        <w:rPr>
          <w:i/>
          <w:iCs/>
          <w:color w:val="000000"/>
        </w:rPr>
        <w:t xml:space="preserve">. (10)Гроза рычала все ближе и земля </w:t>
      </w:r>
      <w:proofErr w:type="spellStart"/>
      <w:r>
        <w:rPr>
          <w:i/>
          <w:iCs/>
          <w:color w:val="000000"/>
        </w:rPr>
        <w:t>погл</w:t>
      </w:r>
      <w:proofErr w:type="spellEnd"/>
      <w:r>
        <w:rPr>
          <w:i/>
          <w:iCs/>
          <w:color w:val="000000"/>
        </w:rPr>
        <w:t>…</w:t>
      </w:r>
      <w:proofErr w:type="spellStart"/>
      <w:r>
        <w:rPr>
          <w:i/>
          <w:iCs/>
          <w:color w:val="000000"/>
        </w:rPr>
        <w:t>щала</w:t>
      </w:r>
      <w:proofErr w:type="spellEnd"/>
      <w:r>
        <w:rPr>
          <w:i/>
          <w:iCs/>
          <w:color w:val="000000"/>
        </w:rPr>
        <w:t xml:space="preserve"> ее картавые глухие полные (не)довольства звуки. (11)А я все глядел на красноватые бледные в ярости солнца огни костра. (12)Отчаяние горечь ревность к (не)живой вечной природе чувство жалости к людям и к самому себе все это сливалось у меня в один г…</w:t>
      </w:r>
      <w:proofErr w:type="spellStart"/>
      <w:r>
        <w:rPr>
          <w:i/>
          <w:iCs/>
          <w:color w:val="000000"/>
        </w:rPr>
        <w:t>рловой</w:t>
      </w:r>
      <w:proofErr w:type="spellEnd"/>
      <w:r>
        <w:rPr>
          <w:i/>
          <w:iCs/>
          <w:color w:val="000000"/>
        </w:rPr>
        <w:t xml:space="preserve"> </w:t>
      </w:r>
      <w:proofErr w:type="gramStart"/>
      <w:r>
        <w:rPr>
          <w:i/>
          <w:iCs/>
          <w:color w:val="000000"/>
        </w:rPr>
        <w:t>комок</w:t>
      </w:r>
      <w:proofErr w:type="gramEnd"/>
      <w:r>
        <w:rPr>
          <w:i/>
          <w:iCs/>
          <w:color w:val="000000"/>
        </w:rPr>
        <w:t xml:space="preserve"> и я не знал, что делать.</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(по В.Белову)</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lastRenderedPageBreak/>
        <w:t>Задания к тексту.</w:t>
      </w:r>
    </w:p>
    <w:p w:rsidR="00F31800" w:rsidRDefault="00F31800" w:rsidP="00F31800">
      <w:pPr>
        <w:pStyle w:val="a5"/>
        <w:numPr>
          <w:ilvl w:val="0"/>
          <w:numId w:val="25"/>
        </w:numPr>
        <w:spacing w:before="0" w:beforeAutospacing="0" w:after="162" w:afterAutospacing="0"/>
        <w:ind w:left="0"/>
        <w:rPr>
          <w:rFonts w:ascii="Arial" w:hAnsi="Arial" w:cs="Arial"/>
          <w:color w:val="000000"/>
          <w:sz w:val="23"/>
          <w:szCs w:val="23"/>
        </w:rPr>
      </w:pPr>
      <w:r>
        <w:rPr>
          <w:color w:val="000000"/>
        </w:rPr>
        <w:t>В предложениях 3-го абзаца обозначьте однородные члены предложения.</w:t>
      </w:r>
    </w:p>
    <w:p w:rsidR="00F31800" w:rsidRDefault="00F31800" w:rsidP="00F31800">
      <w:pPr>
        <w:pStyle w:val="a5"/>
        <w:numPr>
          <w:ilvl w:val="0"/>
          <w:numId w:val="25"/>
        </w:numPr>
        <w:spacing w:before="0" w:beforeAutospacing="0" w:after="162" w:afterAutospacing="0"/>
        <w:ind w:left="0"/>
        <w:rPr>
          <w:rFonts w:ascii="Arial" w:hAnsi="Arial" w:cs="Arial"/>
          <w:color w:val="000000"/>
          <w:sz w:val="23"/>
          <w:szCs w:val="23"/>
        </w:rPr>
      </w:pPr>
      <w:r>
        <w:rPr>
          <w:color w:val="000000"/>
        </w:rPr>
        <w:t>Начертите схемы предложений 2-го абзаца. Обозначьте в них грамматическую основу.</w:t>
      </w:r>
    </w:p>
    <w:p w:rsidR="00F31800" w:rsidRDefault="00F31800" w:rsidP="00F31800">
      <w:pPr>
        <w:pStyle w:val="a5"/>
        <w:numPr>
          <w:ilvl w:val="0"/>
          <w:numId w:val="25"/>
        </w:numPr>
        <w:spacing w:before="0" w:beforeAutospacing="0" w:after="162" w:afterAutospacing="0"/>
        <w:ind w:left="0"/>
        <w:rPr>
          <w:rFonts w:ascii="Arial" w:hAnsi="Arial" w:cs="Arial"/>
          <w:color w:val="000000"/>
          <w:sz w:val="23"/>
          <w:szCs w:val="23"/>
        </w:rPr>
      </w:pPr>
      <w:r>
        <w:rPr>
          <w:color w:val="000000"/>
        </w:rPr>
        <w:t>Укажите слово с </w:t>
      </w:r>
      <w:r>
        <w:rPr>
          <w:color w:val="000000"/>
          <w:u w:val="single"/>
        </w:rPr>
        <w:t>чередующейся</w:t>
      </w:r>
      <w:r>
        <w:rPr>
          <w:b/>
          <w:bCs/>
          <w:color w:val="000000"/>
        </w:rPr>
        <w:t> </w:t>
      </w:r>
      <w:r>
        <w:rPr>
          <w:color w:val="000000"/>
        </w:rPr>
        <w:t>гласной в корне, правописание которой зависит от суффикса, следующего после корня.</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а) утихал б) насобирал в) поглощала г) сливалось</w:t>
      </w:r>
    </w:p>
    <w:p w:rsidR="00F31800" w:rsidRDefault="00F31800" w:rsidP="00F31800">
      <w:pPr>
        <w:pStyle w:val="a5"/>
        <w:numPr>
          <w:ilvl w:val="0"/>
          <w:numId w:val="26"/>
        </w:numPr>
        <w:spacing w:before="0" w:beforeAutospacing="0" w:after="162" w:afterAutospacing="0"/>
        <w:ind w:left="0"/>
        <w:rPr>
          <w:rFonts w:ascii="Arial" w:hAnsi="Arial" w:cs="Arial"/>
          <w:color w:val="000000"/>
          <w:sz w:val="23"/>
          <w:szCs w:val="23"/>
        </w:rPr>
      </w:pPr>
      <w:r>
        <w:rPr>
          <w:color w:val="000000"/>
        </w:rPr>
        <w:t>Замените словосочетание </w:t>
      </w:r>
      <w:r>
        <w:rPr>
          <w:color w:val="000000"/>
          <w:u w:val="single"/>
        </w:rPr>
        <w:t>«РЕЧНОМУ БЕРЕГУ», </w:t>
      </w:r>
      <w:r>
        <w:rPr>
          <w:color w:val="000000"/>
        </w:rPr>
        <w:t>построенное на основе согласования, синонимичным словосочетанием со связью </w:t>
      </w:r>
      <w:r>
        <w:rPr>
          <w:color w:val="000000"/>
          <w:u w:val="single"/>
        </w:rPr>
        <w:t>управление</w:t>
      </w:r>
      <w:r>
        <w:rPr>
          <w:color w:val="000000"/>
        </w:rPr>
        <w:t>. Напишите получившееся словосочетание.</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5. Укажите </w:t>
      </w:r>
      <w:r>
        <w:rPr>
          <w:color w:val="000000"/>
          <w:u w:val="single"/>
        </w:rPr>
        <w:t>ошибочное </w:t>
      </w:r>
      <w:r>
        <w:rPr>
          <w:color w:val="000000"/>
        </w:rPr>
        <w:t>суждение.</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 В слове ШЁЛ в корне пишется</w:t>
      </w:r>
      <w:proofErr w:type="gramStart"/>
      <w:r>
        <w:rPr>
          <w:i/>
          <w:iCs/>
          <w:color w:val="000000"/>
        </w:rPr>
        <w:t xml:space="preserve"> Ё</w:t>
      </w:r>
      <w:proofErr w:type="gramEnd"/>
      <w:r>
        <w:rPr>
          <w:i/>
          <w:iCs/>
          <w:color w:val="000000"/>
        </w:rPr>
        <w:t>, потому что после шипящих под ударением пишется Ё, если в родственных словах или в другой форме того же слова в ударном положении пишется Е. .</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2) В слове ГЛ</w:t>
      </w:r>
      <w:r>
        <w:rPr>
          <w:i/>
          <w:iCs/>
          <w:color w:val="000000"/>
          <w:u w:val="single"/>
        </w:rPr>
        <w:t>Я</w:t>
      </w:r>
      <w:r>
        <w:rPr>
          <w:i/>
          <w:iCs/>
          <w:color w:val="000000"/>
        </w:rPr>
        <w:t xml:space="preserve">ДЕЛ </w:t>
      </w:r>
      <w:proofErr w:type="gramStart"/>
      <w:r>
        <w:rPr>
          <w:i/>
          <w:iCs/>
          <w:color w:val="000000"/>
        </w:rPr>
        <w:t>буква</w:t>
      </w:r>
      <w:proofErr w:type="gramEnd"/>
      <w:r>
        <w:rPr>
          <w:i/>
          <w:iCs/>
          <w:color w:val="000000"/>
        </w:rPr>
        <w:t xml:space="preserve"> Я обозначает звук</w:t>
      </w:r>
      <w:r>
        <w:rPr>
          <w:b/>
          <w:bCs/>
          <w:i/>
          <w:iCs/>
          <w:color w:val="000000"/>
        </w:rPr>
        <w:t> </w:t>
      </w:r>
      <w:r>
        <w:rPr>
          <w:i/>
          <w:iCs/>
          <w:color w:val="000000"/>
        </w:rPr>
        <w:t>[и].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3) В слове ЛИШЬ мягкость согласного [</w:t>
      </w:r>
      <w:proofErr w:type="spellStart"/>
      <w:r>
        <w:rPr>
          <w:i/>
          <w:iCs/>
          <w:color w:val="000000"/>
        </w:rPr>
        <w:t>ш</w:t>
      </w:r>
      <w:proofErr w:type="spellEnd"/>
      <w:r>
        <w:rPr>
          <w:i/>
          <w:iCs/>
          <w:color w:val="000000"/>
        </w:rPr>
        <w:t>’] на письме обозначена буквой Ь.</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4) В </w:t>
      </w:r>
      <w:proofErr w:type="gramStart"/>
      <w:r>
        <w:rPr>
          <w:i/>
          <w:iCs/>
          <w:color w:val="000000"/>
        </w:rPr>
        <w:t>слове</w:t>
      </w:r>
      <w:proofErr w:type="gramEnd"/>
      <w:r>
        <w:rPr>
          <w:i/>
          <w:iCs/>
          <w:color w:val="000000"/>
        </w:rPr>
        <w:t xml:space="preserve"> УСКОЛЬЗАЮЩЕМ одинаковое количество звуков и букв.</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6. Укажите предложение, в котором средством выразительности речи является </w:t>
      </w:r>
      <w:r>
        <w:rPr>
          <w:color w:val="000000"/>
          <w:u w:val="single"/>
        </w:rPr>
        <w:t>олицетворение.</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а) 1 б) 3 в) 10 г) 11</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 xml:space="preserve">7. </w:t>
      </w:r>
      <w:proofErr w:type="gramStart"/>
      <w:r>
        <w:rPr>
          <w:color w:val="000000"/>
        </w:rPr>
        <w:t>Замените слово </w:t>
      </w:r>
      <w:r>
        <w:rPr>
          <w:i/>
          <w:iCs/>
          <w:color w:val="000000"/>
        </w:rPr>
        <w:t>ДУМАЛ</w:t>
      </w:r>
      <w:proofErr w:type="gramEnd"/>
      <w:r>
        <w:rPr>
          <w:color w:val="000000"/>
        </w:rPr>
        <w:t> из предложения 5 синонимом. Напишите этот синоним.</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8. Какое из перечисленных значений слова</w:t>
      </w:r>
      <w:r>
        <w:rPr>
          <w:i/>
          <w:iCs/>
          <w:color w:val="000000"/>
        </w:rPr>
        <w:t> </w:t>
      </w:r>
      <w:proofErr w:type="gramStart"/>
      <w:r>
        <w:rPr>
          <w:i/>
          <w:iCs/>
          <w:color w:val="000000"/>
        </w:rPr>
        <w:t>НЕЖИВОЙ</w:t>
      </w:r>
      <w:proofErr w:type="gramEnd"/>
      <w:r>
        <w:rPr>
          <w:i/>
          <w:iCs/>
          <w:color w:val="000000"/>
        </w:rPr>
        <w:t> </w:t>
      </w:r>
      <w:r>
        <w:rPr>
          <w:color w:val="000000"/>
        </w:rPr>
        <w:t>(предложение 12) верно?</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 Мертвый, лишенный жизни.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2) Не </w:t>
      </w:r>
      <w:proofErr w:type="gramStart"/>
      <w:r>
        <w:rPr>
          <w:i/>
          <w:iCs/>
          <w:color w:val="000000"/>
        </w:rPr>
        <w:t>включающий</w:t>
      </w:r>
      <w:proofErr w:type="gramEnd"/>
      <w:r>
        <w:rPr>
          <w:i/>
          <w:iCs/>
          <w:color w:val="000000"/>
        </w:rPr>
        <w:t xml:space="preserve"> в себя живых организмов, неорганический.</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3) </w:t>
      </w:r>
      <w:proofErr w:type="gramStart"/>
      <w:r>
        <w:rPr>
          <w:i/>
          <w:iCs/>
          <w:color w:val="000000"/>
        </w:rPr>
        <w:t>Вялый</w:t>
      </w:r>
      <w:proofErr w:type="gramEnd"/>
      <w:r>
        <w:rPr>
          <w:i/>
          <w:iCs/>
          <w:color w:val="000000"/>
        </w:rPr>
        <w:t>, лишенный живости.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4) Тусклый.</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27"/>
        </w:numPr>
        <w:spacing w:before="0" w:beforeAutospacing="0" w:after="162" w:afterAutospacing="0"/>
        <w:ind w:left="0"/>
        <w:jc w:val="center"/>
        <w:rPr>
          <w:rFonts w:ascii="Arial" w:hAnsi="Arial" w:cs="Arial"/>
          <w:color w:val="000000"/>
          <w:sz w:val="23"/>
          <w:szCs w:val="23"/>
        </w:rPr>
      </w:pPr>
      <w:r>
        <w:rPr>
          <w:b/>
          <w:bCs/>
          <w:color w:val="000000"/>
        </w:rPr>
        <w:t>Проверочная работа по теме «Обособленные определения».</w:t>
      </w:r>
    </w:p>
    <w:p w:rsidR="00F31800" w:rsidRDefault="00F31800" w:rsidP="00F31800">
      <w:pPr>
        <w:pStyle w:val="a5"/>
        <w:spacing w:before="0" w:beforeAutospacing="0" w:after="162" w:afterAutospacing="0"/>
        <w:jc w:val="center"/>
        <w:rPr>
          <w:rFonts w:ascii="Arial" w:hAnsi="Arial" w:cs="Arial"/>
          <w:color w:val="000000"/>
          <w:sz w:val="23"/>
          <w:szCs w:val="23"/>
        </w:rPr>
      </w:pPr>
      <w:r>
        <w:rPr>
          <w:i/>
          <w:iCs/>
          <w:color w:val="000000"/>
        </w:rPr>
        <w:t>Осенние дни.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lastRenderedPageBreak/>
        <w:t>(1)Чудесная осень сухая и теплая в этом году долго не покидала землю. (2)Красота земли тревожила сердце Сергея, напоминала о прошлых днях так ярко запечатлевшихся в памяти.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(3)Однажды утром Сергей вышел во двор и увидел побелевшую от инея крышу сарая поседевшую землю прихваченную морозцем затвердевшую </w:t>
      </w:r>
      <w:proofErr w:type="gramStart"/>
      <w:r>
        <w:rPr>
          <w:i/>
          <w:iCs/>
          <w:color w:val="000000"/>
        </w:rPr>
        <w:t>траву</w:t>
      </w:r>
      <w:proofErr w:type="gramEnd"/>
      <w:r>
        <w:rPr>
          <w:i/>
          <w:iCs/>
          <w:color w:val="000000"/>
        </w:rPr>
        <w:t xml:space="preserve"> покрытую редким снежком словно солью.</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(4)Он пошел узкой тропкой через картофельное поле, все изрытое лопатами. (5)Подожженные осенью березы и осины били в глаза яркими красками. (6)В дорожных колеях синели тонкие пластинки льда, затянувшего лужицы.</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(7)Такая тишина была в лесу, что щебетанье синиц, прыгавших по веткам, казалось необычайно звонким. (8)Все вокруг казалось необычайно четким, невиданно красивым.</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(По Улицкой)</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Выполните следующие задания.</w:t>
      </w:r>
    </w:p>
    <w:p w:rsidR="00F31800" w:rsidRDefault="00F31800" w:rsidP="00F31800">
      <w:pPr>
        <w:pStyle w:val="a5"/>
        <w:numPr>
          <w:ilvl w:val="0"/>
          <w:numId w:val="28"/>
        </w:numPr>
        <w:spacing w:before="0" w:beforeAutospacing="0" w:after="162" w:afterAutospacing="0"/>
        <w:ind w:left="0"/>
        <w:rPr>
          <w:rFonts w:ascii="Arial" w:hAnsi="Arial" w:cs="Arial"/>
          <w:color w:val="000000"/>
          <w:sz w:val="23"/>
          <w:szCs w:val="23"/>
        </w:rPr>
      </w:pPr>
      <w:r>
        <w:rPr>
          <w:color w:val="000000"/>
        </w:rPr>
        <w:t>Запишите предложения 1-3, расставляя знаки препинания. Выделите обособленные определения, объясните причины их обособления.</w:t>
      </w:r>
    </w:p>
    <w:p w:rsidR="00F31800" w:rsidRDefault="00F31800" w:rsidP="00F31800">
      <w:pPr>
        <w:pStyle w:val="a5"/>
        <w:numPr>
          <w:ilvl w:val="0"/>
          <w:numId w:val="28"/>
        </w:numPr>
        <w:spacing w:before="0" w:beforeAutospacing="0" w:after="162" w:afterAutospacing="0"/>
        <w:ind w:left="0"/>
        <w:rPr>
          <w:rFonts w:ascii="Arial" w:hAnsi="Arial" w:cs="Arial"/>
          <w:color w:val="000000"/>
          <w:sz w:val="23"/>
          <w:szCs w:val="23"/>
        </w:rPr>
      </w:pPr>
      <w:r>
        <w:rPr>
          <w:color w:val="000000"/>
        </w:rPr>
        <w:t>Среди предложений 4-7 найдите предложени</w:t>
      </w:r>
      <w:proofErr w:type="gramStart"/>
      <w:r>
        <w:rPr>
          <w:color w:val="000000"/>
        </w:rPr>
        <w:t>е(</w:t>
      </w:r>
      <w:proofErr w:type="gramEnd"/>
      <w:r>
        <w:rPr>
          <w:color w:val="000000"/>
        </w:rPr>
        <w:t>-я) с обособленными определениями. Напишите номе</w:t>
      </w:r>
      <w:proofErr w:type="gramStart"/>
      <w:r>
        <w:rPr>
          <w:color w:val="000000"/>
        </w:rPr>
        <w:t>р(</w:t>
      </w:r>
      <w:proofErr w:type="gramEnd"/>
      <w:r>
        <w:rPr>
          <w:color w:val="000000"/>
        </w:rPr>
        <w:t>-а) этого(-их) предложения(-</w:t>
      </w:r>
      <w:proofErr w:type="spellStart"/>
      <w:r>
        <w:rPr>
          <w:color w:val="000000"/>
        </w:rPr>
        <w:t>ий</w:t>
      </w:r>
      <w:proofErr w:type="spellEnd"/>
      <w:r>
        <w:rPr>
          <w:color w:val="000000"/>
        </w:rPr>
        <w:t>).</w:t>
      </w:r>
    </w:p>
    <w:p w:rsidR="00F31800" w:rsidRDefault="00F31800" w:rsidP="00F31800">
      <w:pPr>
        <w:pStyle w:val="a5"/>
        <w:numPr>
          <w:ilvl w:val="0"/>
          <w:numId w:val="28"/>
        </w:numPr>
        <w:spacing w:before="0" w:beforeAutospacing="0" w:after="162" w:afterAutospacing="0"/>
        <w:ind w:left="0"/>
        <w:rPr>
          <w:rFonts w:ascii="Arial" w:hAnsi="Arial" w:cs="Arial"/>
          <w:color w:val="000000"/>
          <w:sz w:val="23"/>
          <w:szCs w:val="23"/>
        </w:rPr>
      </w:pPr>
      <w:r>
        <w:rPr>
          <w:color w:val="000000"/>
        </w:rPr>
        <w:t>Среди предложений 5-8 найдите предложени</w:t>
      </w:r>
      <w:proofErr w:type="gramStart"/>
      <w:r>
        <w:rPr>
          <w:color w:val="000000"/>
        </w:rPr>
        <w:t>е(</w:t>
      </w:r>
      <w:proofErr w:type="gramEnd"/>
      <w:r>
        <w:rPr>
          <w:color w:val="000000"/>
        </w:rPr>
        <w:t>-я) с однородными членами. Напишите номе</w:t>
      </w:r>
      <w:proofErr w:type="gramStart"/>
      <w:r>
        <w:rPr>
          <w:color w:val="000000"/>
        </w:rPr>
        <w:t>р(</w:t>
      </w:r>
      <w:proofErr w:type="gramEnd"/>
      <w:r>
        <w:rPr>
          <w:color w:val="000000"/>
        </w:rPr>
        <w:t>-а) этого(-их) предложения(-</w:t>
      </w:r>
      <w:proofErr w:type="spellStart"/>
      <w:r>
        <w:rPr>
          <w:color w:val="000000"/>
        </w:rPr>
        <w:t>ий</w:t>
      </w:r>
      <w:proofErr w:type="spellEnd"/>
      <w:r>
        <w:rPr>
          <w:color w:val="000000"/>
        </w:rPr>
        <w:t>).</w:t>
      </w:r>
    </w:p>
    <w:p w:rsidR="00F31800" w:rsidRDefault="00F31800" w:rsidP="00F31800">
      <w:pPr>
        <w:pStyle w:val="a5"/>
        <w:numPr>
          <w:ilvl w:val="0"/>
          <w:numId w:val="28"/>
        </w:numPr>
        <w:spacing w:before="0" w:beforeAutospacing="0" w:after="162" w:afterAutospacing="0"/>
        <w:ind w:left="0"/>
        <w:rPr>
          <w:rFonts w:ascii="Arial" w:hAnsi="Arial" w:cs="Arial"/>
          <w:color w:val="000000"/>
          <w:sz w:val="23"/>
          <w:szCs w:val="23"/>
        </w:rPr>
      </w:pPr>
      <w:r>
        <w:rPr>
          <w:color w:val="000000"/>
        </w:rPr>
        <w:t>Из предложения №4 выписать слово, в котором правописание приставки определяется значением </w:t>
      </w:r>
      <w:r>
        <w:rPr>
          <w:i/>
          <w:iCs/>
          <w:color w:val="000000"/>
        </w:rPr>
        <w:t>не до конца совершенного действия</w:t>
      </w:r>
      <w:r>
        <w:rPr>
          <w:color w:val="000000"/>
        </w:rPr>
        <w:t>, которое выражает эта приставка.</w:t>
      </w:r>
    </w:p>
    <w:p w:rsidR="00F31800" w:rsidRDefault="00F31800" w:rsidP="00F31800">
      <w:pPr>
        <w:pStyle w:val="a5"/>
        <w:numPr>
          <w:ilvl w:val="0"/>
          <w:numId w:val="28"/>
        </w:numPr>
        <w:spacing w:before="0" w:beforeAutospacing="0" w:after="162" w:afterAutospacing="0"/>
        <w:ind w:left="0"/>
        <w:rPr>
          <w:rFonts w:ascii="Arial" w:hAnsi="Arial" w:cs="Arial"/>
          <w:color w:val="000000"/>
          <w:sz w:val="23"/>
          <w:szCs w:val="23"/>
        </w:rPr>
      </w:pPr>
      <w:r>
        <w:rPr>
          <w:color w:val="000000"/>
        </w:rPr>
        <w:t>Какие средства выразительности использованы в предложении №3</w:t>
      </w:r>
      <w:proofErr w:type="gramStart"/>
      <w:r>
        <w:rPr>
          <w:color w:val="000000"/>
        </w:rPr>
        <w:t xml:space="preserve"> ?</w:t>
      </w:r>
      <w:proofErr w:type="gramEnd"/>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а) эпитеты б) сравнение в) инверсия г) фразеологизм</w:t>
      </w:r>
    </w:p>
    <w:p w:rsidR="00F31800" w:rsidRDefault="00F31800" w:rsidP="00F31800">
      <w:pPr>
        <w:pStyle w:val="a5"/>
        <w:numPr>
          <w:ilvl w:val="0"/>
          <w:numId w:val="29"/>
        </w:numPr>
        <w:spacing w:before="0" w:beforeAutospacing="0" w:after="162" w:afterAutospacing="0"/>
        <w:ind w:left="0"/>
        <w:rPr>
          <w:rFonts w:ascii="Arial" w:hAnsi="Arial" w:cs="Arial"/>
          <w:color w:val="000000"/>
          <w:sz w:val="23"/>
          <w:szCs w:val="23"/>
        </w:rPr>
      </w:pPr>
      <w:r>
        <w:rPr>
          <w:color w:val="000000"/>
        </w:rPr>
        <w:t>Выпишите </w:t>
      </w:r>
      <w:r>
        <w:rPr>
          <w:color w:val="000000"/>
          <w:u w:val="single"/>
        </w:rPr>
        <w:t>грамматическую основу</w:t>
      </w:r>
      <w:r>
        <w:rPr>
          <w:b/>
          <w:bCs/>
          <w:color w:val="000000"/>
        </w:rPr>
        <w:t> </w:t>
      </w:r>
      <w:r>
        <w:rPr>
          <w:color w:val="000000"/>
        </w:rPr>
        <w:t>предложения 8.</w:t>
      </w:r>
    </w:p>
    <w:p w:rsidR="00F31800" w:rsidRDefault="00F31800" w:rsidP="00F31800">
      <w:pPr>
        <w:pStyle w:val="a5"/>
        <w:numPr>
          <w:ilvl w:val="0"/>
          <w:numId w:val="29"/>
        </w:numPr>
        <w:spacing w:before="0" w:beforeAutospacing="0" w:after="162" w:afterAutospacing="0"/>
        <w:ind w:left="0"/>
        <w:rPr>
          <w:rFonts w:ascii="Arial" w:hAnsi="Arial" w:cs="Arial"/>
          <w:color w:val="000000"/>
          <w:sz w:val="23"/>
          <w:szCs w:val="23"/>
        </w:rPr>
      </w:pPr>
      <w:r>
        <w:rPr>
          <w:color w:val="000000"/>
        </w:rPr>
        <w:t>Укажите количество букв и звуков в словах </w:t>
      </w:r>
      <w:r>
        <w:rPr>
          <w:i/>
          <w:iCs/>
          <w:color w:val="000000"/>
        </w:rPr>
        <w:t>«солью»</w:t>
      </w:r>
      <w:r>
        <w:rPr>
          <w:color w:val="000000"/>
        </w:rPr>
        <w:t> и </w:t>
      </w:r>
      <w:r>
        <w:rPr>
          <w:i/>
          <w:iCs/>
          <w:color w:val="000000"/>
        </w:rPr>
        <w:t>«льда».</w:t>
      </w:r>
    </w:p>
    <w:p w:rsidR="00F31800" w:rsidRDefault="00F31800" w:rsidP="00F31800">
      <w:pPr>
        <w:pStyle w:val="a5"/>
        <w:numPr>
          <w:ilvl w:val="0"/>
          <w:numId w:val="29"/>
        </w:numPr>
        <w:spacing w:before="0" w:beforeAutospacing="0" w:after="162" w:afterAutospacing="0"/>
        <w:ind w:left="0"/>
        <w:rPr>
          <w:rFonts w:ascii="Arial" w:hAnsi="Arial" w:cs="Arial"/>
          <w:color w:val="000000"/>
          <w:sz w:val="23"/>
          <w:szCs w:val="23"/>
        </w:rPr>
      </w:pPr>
      <w:r>
        <w:rPr>
          <w:color w:val="000000"/>
        </w:rPr>
        <w:t>Из предложения № 3 выпишите словосочетания со связью </w:t>
      </w:r>
      <w:r>
        <w:rPr>
          <w:i/>
          <w:iCs/>
          <w:color w:val="000000"/>
          <w:u w:val="single"/>
        </w:rPr>
        <w:t>согласование</w:t>
      </w:r>
      <w:r>
        <w:rPr>
          <w:i/>
          <w:iCs/>
          <w:color w:val="000000"/>
        </w:rPr>
        <w:t>.</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30"/>
        </w:numPr>
        <w:spacing w:before="0" w:beforeAutospacing="0" w:after="162" w:afterAutospacing="0"/>
        <w:ind w:left="0"/>
        <w:jc w:val="center"/>
        <w:rPr>
          <w:rFonts w:ascii="Arial" w:hAnsi="Arial" w:cs="Arial"/>
          <w:color w:val="000000"/>
          <w:sz w:val="23"/>
          <w:szCs w:val="23"/>
        </w:rPr>
      </w:pPr>
      <w:r>
        <w:rPr>
          <w:b/>
          <w:bCs/>
          <w:color w:val="000000"/>
        </w:rPr>
        <w:t>Контрольная работа по теме «Обособленные члены предложения».</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31"/>
        </w:numPr>
        <w:spacing w:before="0" w:beforeAutospacing="0" w:after="162" w:afterAutospacing="0"/>
        <w:ind w:left="0"/>
        <w:rPr>
          <w:rFonts w:ascii="Arial" w:hAnsi="Arial" w:cs="Arial"/>
          <w:color w:val="000000"/>
          <w:sz w:val="23"/>
          <w:szCs w:val="23"/>
        </w:rPr>
      </w:pPr>
      <w:r>
        <w:rPr>
          <w:color w:val="000000"/>
          <w:u w:val="single"/>
        </w:rPr>
        <w:t>Выписать номера тех предложений, в которых знаки препинания поставлены правильно.</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t>Бормочет, остывая самовар.</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lastRenderedPageBreak/>
        <w:t>Сергей вышел, потирая руки, и, кивнув мне, уселся рядом.</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t>Тит остановился и, прислушиваясь к удаляющимся шагам, пошёл дальше.</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proofErr w:type="spellStart"/>
      <w:r>
        <w:rPr>
          <w:i/>
          <w:iCs/>
          <w:color w:val="000000"/>
        </w:rPr>
        <w:t>Данко</w:t>
      </w:r>
      <w:proofErr w:type="spellEnd"/>
      <w:r>
        <w:rPr>
          <w:i/>
          <w:iCs/>
          <w:color w:val="000000"/>
        </w:rPr>
        <w:t xml:space="preserve"> бросился вперёд, высоко держа горящее сердце, и, освещая им путь людям.</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proofErr w:type="gramStart"/>
      <w:r>
        <w:rPr>
          <w:i/>
          <w:iCs/>
          <w:color w:val="000000"/>
        </w:rPr>
        <w:t>Ветер</w:t>
      </w:r>
      <w:proofErr w:type="gramEnd"/>
      <w:r>
        <w:rPr>
          <w:i/>
          <w:iCs/>
          <w:color w:val="000000"/>
        </w:rPr>
        <w:t xml:space="preserve"> казавшийся слабым в лесу, в поле подул сильнее.</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t>Она совсем измученная дорогой, не могла идти дальше.</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t>Батальон, не замеченный противником, зашёл в тыл и ворвался на вокзал.</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t>Тимирязев, замечательный естествоиспытатель открыл законы жизни растений.</w:t>
      </w:r>
    </w:p>
    <w:p w:rsidR="00F31800" w:rsidRDefault="00F31800" w:rsidP="00F31800">
      <w:pPr>
        <w:pStyle w:val="a5"/>
        <w:numPr>
          <w:ilvl w:val="0"/>
          <w:numId w:val="32"/>
        </w:numPr>
        <w:spacing w:before="0" w:beforeAutospacing="0" w:after="162" w:afterAutospacing="0"/>
        <w:ind w:left="0"/>
        <w:rPr>
          <w:rFonts w:ascii="Arial" w:hAnsi="Arial" w:cs="Arial"/>
          <w:color w:val="000000"/>
          <w:sz w:val="23"/>
          <w:szCs w:val="23"/>
        </w:rPr>
      </w:pPr>
      <w:r>
        <w:rPr>
          <w:i/>
          <w:iCs/>
          <w:color w:val="000000"/>
        </w:rPr>
        <w:t>Под облаками, заливая воздух серебряными звуками, дрожали жаворонки.</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33"/>
        </w:numPr>
        <w:spacing w:before="0" w:beforeAutospacing="0" w:after="162" w:afterAutospacing="0"/>
        <w:ind w:left="0"/>
        <w:rPr>
          <w:rFonts w:ascii="Arial" w:hAnsi="Arial" w:cs="Arial"/>
          <w:color w:val="000000"/>
          <w:sz w:val="23"/>
          <w:szCs w:val="23"/>
        </w:rPr>
      </w:pPr>
      <w:r>
        <w:rPr>
          <w:color w:val="000000"/>
          <w:u w:val="single"/>
        </w:rPr>
        <w:t>Списать текст, расставив знаки препинания.</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Берёза милое русское дерево. Наблюдая в </w:t>
      </w:r>
      <w:proofErr w:type="gramStart"/>
      <w:r>
        <w:rPr>
          <w:i/>
          <w:iCs/>
          <w:color w:val="000000"/>
        </w:rPr>
        <w:t>лесу</w:t>
      </w:r>
      <w:proofErr w:type="gramEnd"/>
      <w:r>
        <w:rPr>
          <w:i/>
          <w:iCs/>
          <w:color w:val="000000"/>
        </w:rPr>
        <w:t xml:space="preserve"> я понял, что берёза это поистине крестьянское дерево. В ней есть всё и бабий ситцевый платок и побелённая хата и русская печь и холщовая </w:t>
      </w:r>
      <w:proofErr w:type="gramStart"/>
      <w:r>
        <w:rPr>
          <w:i/>
          <w:iCs/>
          <w:color w:val="000000"/>
        </w:rPr>
        <w:t>рубаха</w:t>
      </w:r>
      <w:proofErr w:type="gramEnd"/>
      <w:r>
        <w:rPr>
          <w:i/>
          <w:iCs/>
          <w:color w:val="000000"/>
        </w:rPr>
        <w:t xml:space="preserve"> и даже молоко, которое пьют на всей земле.</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Всматриваясь в изломанные стволы </w:t>
      </w:r>
      <w:proofErr w:type="gramStart"/>
      <w:r>
        <w:rPr>
          <w:i/>
          <w:iCs/>
          <w:color w:val="000000"/>
        </w:rPr>
        <w:t>берез</w:t>
      </w:r>
      <w:proofErr w:type="gramEnd"/>
      <w:r>
        <w:rPr>
          <w:i/>
          <w:iCs/>
          <w:color w:val="000000"/>
        </w:rPr>
        <w:t xml:space="preserve"> вспоминаешь крестьянские руки сноровисто делающие любую тяжёлую работу.</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А молодые берёзки тоненькие </w:t>
      </w:r>
      <w:proofErr w:type="spellStart"/>
      <w:r>
        <w:rPr>
          <w:i/>
          <w:iCs/>
          <w:color w:val="000000"/>
        </w:rPr>
        <w:t>пряменькие</w:t>
      </w:r>
      <w:proofErr w:type="spellEnd"/>
      <w:r>
        <w:rPr>
          <w:i/>
          <w:iCs/>
          <w:color w:val="000000"/>
        </w:rPr>
        <w:t xml:space="preserve"> как бы на цыпочках приподнявшиеся к весеннему куполу небес напоминают девичью красоту стройную статную с русыми косами светлоокую.</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spacing w:before="0" w:beforeAutospacing="0" w:after="162" w:afterAutospacing="0"/>
        <w:rPr>
          <w:rFonts w:ascii="Arial" w:hAnsi="Arial" w:cs="Arial"/>
          <w:color w:val="000000"/>
          <w:sz w:val="23"/>
          <w:szCs w:val="23"/>
        </w:rPr>
      </w:pPr>
      <w:r>
        <w:rPr>
          <w:color w:val="000000"/>
        </w:rPr>
        <w:t>3. </w:t>
      </w:r>
      <w:r>
        <w:rPr>
          <w:color w:val="000000"/>
          <w:u w:val="single"/>
        </w:rPr>
        <w:t>Выписать предложения с уточняющими обстоятельствами. Расставить запятые.</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 Внизу в закурившемся тумане глухо шумел лес.</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2. Тайга всегда даже лютой зимой наполнена жизнью.</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3. Над лугом к вечеру поднялся туман</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spacing w:before="0" w:beforeAutospacing="0" w:after="162" w:afterAutospacing="0"/>
        <w:rPr>
          <w:rFonts w:ascii="Arial" w:hAnsi="Arial" w:cs="Arial"/>
          <w:color w:val="000000"/>
          <w:sz w:val="23"/>
          <w:szCs w:val="23"/>
        </w:rPr>
      </w:pPr>
      <w:r>
        <w:rPr>
          <w:color w:val="000000"/>
        </w:rPr>
        <w:t>4. </w:t>
      </w:r>
      <w:r>
        <w:rPr>
          <w:color w:val="000000"/>
          <w:u w:val="single"/>
        </w:rPr>
        <w:t>Записать предложение, устранив неправильности в построении деепричастных оборотов.</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 Отогнав акул далеко в море, спасателей уже ничего не волновало.</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34"/>
        </w:numPr>
        <w:spacing w:before="0" w:beforeAutospacing="0" w:after="162" w:afterAutospacing="0"/>
        <w:ind w:left="0"/>
        <w:jc w:val="center"/>
        <w:rPr>
          <w:rFonts w:ascii="Arial" w:hAnsi="Arial" w:cs="Arial"/>
          <w:color w:val="000000"/>
          <w:sz w:val="23"/>
          <w:szCs w:val="23"/>
        </w:rPr>
      </w:pPr>
      <w:r>
        <w:rPr>
          <w:b/>
          <w:bCs/>
          <w:color w:val="000000"/>
        </w:rPr>
        <w:lastRenderedPageBreak/>
        <w:t>Проверочная работа по теме «Предложения с обращениями, междометиями</w:t>
      </w:r>
    </w:p>
    <w:p w:rsidR="00F31800" w:rsidRDefault="00F31800" w:rsidP="00F31800">
      <w:pPr>
        <w:pStyle w:val="a5"/>
        <w:spacing w:before="0" w:beforeAutospacing="0" w:after="162" w:afterAutospacing="0"/>
        <w:jc w:val="center"/>
        <w:rPr>
          <w:rFonts w:ascii="Arial" w:hAnsi="Arial" w:cs="Arial"/>
          <w:color w:val="000000"/>
          <w:sz w:val="23"/>
          <w:szCs w:val="23"/>
        </w:rPr>
      </w:pPr>
      <w:r>
        <w:rPr>
          <w:b/>
          <w:bCs/>
          <w:color w:val="000000"/>
        </w:rPr>
        <w:t>вводными словами и вставными конструкциями».</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Спишите, расставляя знаки препинания, обозначая обращения, междометия, вводные слова и вставные конструкции.</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Куда ты светлый ручеёк стремишься?</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proofErr w:type="gramStart"/>
      <w:r>
        <w:rPr>
          <w:i/>
          <w:iCs/>
          <w:color w:val="000000"/>
        </w:rPr>
        <w:t>Казалось конца не будет</w:t>
      </w:r>
      <w:proofErr w:type="gramEnd"/>
      <w:r>
        <w:rPr>
          <w:i/>
          <w:iCs/>
          <w:color w:val="000000"/>
        </w:rPr>
        <w:t xml:space="preserve"> жизни юности и здоровью.</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С одной стороны это был человек очень добрый, с другой вспыльчивый и резкий.</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Первые мореплаватели, покидая сушу, ориентировались по очертаниям берегов, по форме облаков и конечно по звёздам.</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 xml:space="preserve">Ночью </w:t>
      </w:r>
      <w:proofErr w:type="gramStart"/>
      <w:r>
        <w:rPr>
          <w:i/>
          <w:iCs/>
          <w:color w:val="000000"/>
        </w:rPr>
        <w:t>однако</w:t>
      </w:r>
      <w:proofErr w:type="gramEnd"/>
      <w:r>
        <w:rPr>
          <w:i/>
          <w:iCs/>
          <w:color w:val="000000"/>
        </w:rPr>
        <w:t xml:space="preserve"> никому не спалось.</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 xml:space="preserve">Поэта дом опальный о </w:t>
      </w:r>
      <w:proofErr w:type="spellStart"/>
      <w:r>
        <w:rPr>
          <w:i/>
          <w:iCs/>
          <w:color w:val="000000"/>
        </w:rPr>
        <w:t>Пущин</w:t>
      </w:r>
      <w:proofErr w:type="spellEnd"/>
      <w:r>
        <w:rPr>
          <w:i/>
          <w:iCs/>
          <w:color w:val="000000"/>
        </w:rPr>
        <w:t xml:space="preserve"> мой ты первый посетил.</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Море на сотни миль вокруг казалось пустынным.</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 xml:space="preserve">Своими часами это </w:t>
      </w:r>
      <w:proofErr w:type="gramStart"/>
      <w:r>
        <w:rPr>
          <w:i/>
          <w:iCs/>
          <w:color w:val="000000"/>
        </w:rPr>
        <w:t>был подарок родителей я очень дорожил</w:t>
      </w:r>
      <w:proofErr w:type="gramEnd"/>
      <w:r>
        <w:rPr>
          <w:i/>
          <w:iCs/>
          <w:color w:val="000000"/>
        </w:rPr>
        <w:t>.</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 xml:space="preserve">Монгольские лошади </w:t>
      </w:r>
      <w:proofErr w:type="gramStart"/>
      <w:r>
        <w:rPr>
          <w:i/>
          <w:iCs/>
          <w:color w:val="000000"/>
        </w:rPr>
        <w:t>невысоки</w:t>
      </w:r>
      <w:proofErr w:type="gramEnd"/>
      <w:r>
        <w:rPr>
          <w:i/>
          <w:iCs/>
          <w:color w:val="000000"/>
        </w:rPr>
        <w:t xml:space="preserve"> однако выносливы.</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proofErr w:type="gramStart"/>
      <w:r>
        <w:rPr>
          <w:i/>
          <w:iCs/>
          <w:color w:val="000000"/>
        </w:rPr>
        <w:t>Увы</w:t>
      </w:r>
      <w:proofErr w:type="gramEnd"/>
      <w:r>
        <w:rPr>
          <w:i/>
          <w:iCs/>
          <w:color w:val="000000"/>
        </w:rPr>
        <w:t xml:space="preserve"> он </w:t>
      </w:r>
      <w:proofErr w:type="spellStart"/>
      <w:r>
        <w:rPr>
          <w:i/>
          <w:iCs/>
          <w:color w:val="000000"/>
        </w:rPr>
        <w:t>счастия</w:t>
      </w:r>
      <w:proofErr w:type="spellEnd"/>
      <w:r>
        <w:rPr>
          <w:i/>
          <w:iCs/>
          <w:color w:val="000000"/>
        </w:rPr>
        <w:t xml:space="preserve"> не ищет и не от </w:t>
      </w:r>
      <w:proofErr w:type="spellStart"/>
      <w:r>
        <w:rPr>
          <w:i/>
          <w:iCs/>
          <w:color w:val="000000"/>
        </w:rPr>
        <w:t>счастия</w:t>
      </w:r>
      <w:proofErr w:type="spellEnd"/>
      <w:r>
        <w:rPr>
          <w:i/>
          <w:iCs/>
          <w:color w:val="000000"/>
        </w:rPr>
        <w:t xml:space="preserve"> бежит.</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 xml:space="preserve">Вам я </w:t>
      </w:r>
      <w:proofErr w:type="gramStart"/>
      <w:r>
        <w:rPr>
          <w:i/>
          <w:iCs/>
          <w:color w:val="000000"/>
        </w:rPr>
        <w:t>полагаю</w:t>
      </w:r>
      <w:proofErr w:type="gramEnd"/>
      <w:r>
        <w:rPr>
          <w:i/>
          <w:iCs/>
          <w:color w:val="000000"/>
        </w:rPr>
        <w:t xml:space="preserve"> следует быть повежливее.</w:t>
      </w:r>
    </w:p>
    <w:p w:rsidR="00F31800" w:rsidRDefault="00F31800" w:rsidP="00F31800">
      <w:pPr>
        <w:pStyle w:val="a5"/>
        <w:numPr>
          <w:ilvl w:val="0"/>
          <w:numId w:val="35"/>
        </w:numPr>
        <w:spacing w:before="0" w:beforeAutospacing="0" w:after="162" w:afterAutospacing="0"/>
        <w:ind w:left="0"/>
        <w:rPr>
          <w:rFonts w:ascii="Arial" w:hAnsi="Arial" w:cs="Arial"/>
          <w:color w:val="000000"/>
          <w:sz w:val="23"/>
          <w:szCs w:val="23"/>
        </w:rPr>
      </w:pPr>
      <w:r>
        <w:rPr>
          <w:i/>
          <w:iCs/>
          <w:color w:val="000000"/>
        </w:rPr>
        <w:t>Город чудный город древний</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Ты вместил в свои концы</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И посады и деревни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И палаты и дворцы.</w:t>
      </w:r>
    </w:p>
    <w:p w:rsidR="00F31800" w:rsidRDefault="00F31800" w:rsidP="00F31800">
      <w:pPr>
        <w:pStyle w:val="a5"/>
        <w:numPr>
          <w:ilvl w:val="0"/>
          <w:numId w:val="36"/>
        </w:numPr>
        <w:spacing w:before="0" w:beforeAutospacing="0" w:after="162" w:afterAutospacing="0"/>
        <w:ind w:left="0"/>
        <w:rPr>
          <w:rFonts w:ascii="Arial" w:hAnsi="Arial" w:cs="Arial"/>
          <w:color w:val="000000"/>
          <w:sz w:val="23"/>
          <w:szCs w:val="23"/>
        </w:rPr>
      </w:pPr>
      <w:r>
        <w:rPr>
          <w:i/>
          <w:iCs/>
          <w:color w:val="000000"/>
        </w:rPr>
        <w:t>Поломка к счастью оказалась незначительной.</w:t>
      </w:r>
    </w:p>
    <w:p w:rsidR="00F31800" w:rsidRDefault="00F31800" w:rsidP="00F31800">
      <w:pPr>
        <w:pStyle w:val="a5"/>
        <w:numPr>
          <w:ilvl w:val="0"/>
          <w:numId w:val="36"/>
        </w:numPr>
        <w:spacing w:before="0" w:beforeAutospacing="0" w:after="162" w:afterAutospacing="0"/>
        <w:ind w:left="0"/>
        <w:rPr>
          <w:rFonts w:ascii="Arial" w:hAnsi="Arial" w:cs="Arial"/>
          <w:color w:val="000000"/>
          <w:sz w:val="23"/>
          <w:szCs w:val="23"/>
        </w:rPr>
      </w:pPr>
      <w:r>
        <w:rPr>
          <w:i/>
          <w:iCs/>
          <w:color w:val="000000"/>
        </w:rPr>
        <w:t xml:space="preserve">Гимназические дела брата оказались неплохи: за опоздания не </w:t>
      </w:r>
      <w:proofErr w:type="gramStart"/>
      <w:r>
        <w:rPr>
          <w:i/>
          <w:iCs/>
          <w:color w:val="000000"/>
        </w:rPr>
        <w:t>корили мать заранее все уладила</w:t>
      </w:r>
      <w:proofErr w:type="gramEnd"/>
      <w:r>
        <w:rPr>
          <w:i/>
          <w:iCs/>
          <w:color w:val="000000"/>
        </w:rPr>
        <w:t xml:space="preserve"> пропущенное он нагнал быстро.</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Выполните следующие задания.</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t>Из предложения 11 выпишите слово с чередующейся безударной гласной в корне.</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t>Выпишите грамматическую основу предложения 7.</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lastRenderedPageBreak/>
        <w:t>Среди предложений 9 – 14 укажите предложения с однородными членами. Напишите номера этих предложений.</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t>Среди предложений 3 - 6 укажите предложение с обособленным обстоятельством, выраженным деепричастным оборотом. Напишите номер этого предложения.</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t>Из предложения 1 выпишите слово, в котором звуков больше, чем букв.</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t>Из предложения 12 выпишите слово, в котором все согласные звуки образуют пары по глухости/звонкости.</w:t>
      </w:r>
    </w:p>
    <w:p w:rsidR="00F31800" w:rsidRDefault="00F31800" w:rsidP="00F31800">
      <w:pPr>
        <w:pStyle w:val="a5"/>
        <w:numPr>
          <w:ilvl w:val="0"/>
          <w:numId w:val="37"/>
        </w:numPr>
        <w:spacing w:before="0" w:beforeAutospacing="0" w:after="162" w:afterAutospacing="0"/>
        <w:ind w:left="0"/>
        <w:rPr>
          <w:rFonts w:ascii="Arial" w:hAnsi="Arial" w:cs="Arial"/>
          <w:color w:val="000000"/>
          <w:sz w:val="23"/>
          <w:szCs w:val="23"/>
        </w:rPr>
      </w:pPr>
      <w:r>
        <w:rPr>
          <w:color w:val="000000"/>
        </w:rPr>
        <w:t>Замените словосочетание </w:t>
      </w:r>
      <w:r>
        <w:rPr>
          <w:i/>
          <w:iCs/>
          <w:color w:val="000000"/>
        </w:rPr>
        <w:t>ПОДАРОК РОДИТЕЛЕЙ </w:t>
      </w:r>
      <w:r>
        <w:rPr>
          <w:color w:val="000000"/>
        </w:rPr>
        <w:t xml:space="preserve">(предложение 8), </w:t>
      </w:r>
      <w:proofErr w:type="gramStart"/>
      <w:r>
        <w:rPr>
          <w:color w:val="000000"/>
        </w:rPr>
        <w:t>построенное</w:t>
      </w:r>
      <w:proofErr w:type="gramEnd"/>
      <w:r>
        <w:rPr>
          <w:color w:val="000000"/>
        </w:rPr>
        <w:t xml:space="preserve"> а основе </w:t>
      </w:r>
      <w:proofErr w:type="spellStart"/>
      <w:r>
        <w:rPr>
          <w:color w:val="000000"/>
        </w:rPr>
        <w:t>связи</w:t>
      </w:r>
      <w:r>
        <w:rPr>
          <w:color w:val="000000"/>
          <w:u w:val="single"/>
        </w:rPr>
        <w:t>управление</w:t>
      </w:r>
      <w:proofErr w:type="spellEnd"/>
      <w:r>
        <w:rPr>
          <w:color w:val="000000"/>
        </w:rPr>
        <w:t>, синонимичным словосочетанием со связью </w:t>
      </w:r>
      <w:r>
        <w:rPr>
          <w:color w:val="000000"/>
          <w:u w:val="single"/>
        </w:rPr>
        <w:t>согласование</w:t>
      </w:r>
      <w:r>
        <w:rPr>
          <w:color w:val="000000"/>
        </w:rPr>
        <w:t>. Напишите получившееся словосочетание.</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numPr>
          <w:ilvl w:val="0"/>
          <w:numId w:val="38"/>
        </w:numPr>
        <w:spacing w:before="0" w:beforeAutospacing="0" w:after="162" w:afterAutospacing="0"/>
        <w:ind w:left="0"/>
        <w:jc w:val="center"/>
        <w:rPr>
          <w:rFonts w:ascii="Arial" w:hAnsi="Arial" w:cs="Arial"/>
          <w:color w:val="000000"/>
          <w:sz w:val="23"/>
          <w:szCs w:val="23"/>
        </w:rPr>
      </w:pPr>
      <w:r>
        <w:rPr>
          <w:b/>
          <w:bCs/>
          <w:color w:val="000000"/>
        </w:rPr>
        <w:t>Итоговая контрольная работа.</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spacing w:before="0" w:beforeAutospacing="0" w:after="162" w:afterAutospacing="0"/>
        <w:jc w:val="center"/>
        <w:rPr>
          <w:rFonts w:ascii="Arial" w:hAnsi="Arial" w:cs="Arial"/>
          <w:color w:val="000000"/>
          <w:sz w:val="23"/>
          <w:szCs w:val="23"/>
        </w:rPr>
      </w:pPr>
      <w:r>
        <w:rPr>
          <w:color w:val="000000"/>
        </w:rPr>
        <w:t>Спишите текст, вставляя пропущенные орфограммы и расставляя знаки препинания.</w:t>
      </w:r>
    </w:p>
    <w:p w:rsidR="00F31800" w:rsidRDefault="00F31800" w:rsidP="00F31800">
      <w:pPr>
        <w:pStyle w:val="a5"/>
        <w:spacing w:before="0" w:beforeAutospacing="0" w:after="162" w:afterAutospacing="0"/>
        <w:jc w:val="center"/>
        <w:rPr>
          <w:rFonts w:ascii="Arial" w:hAnsi="Arial" w:cs="Arial"/>
          <w:color w:val="000000"/>
          <w:sz w:val="23"/>
          <w:szCs w:val="23"/>
        </w:rPr>
      </w:pPr>
    </w:p>
    <w:p w:rsidR="00F31800" w:rsidRDefault="00F31800" w:rsidP="00F31800">
      <w:pPr>
        <w:pStyle w:val="a5"/>
        <w:spacing w:before="0" w:beforeAutospacing="0" w:after="162" w:afterAutospacing="0"/>
        <w:jc w:val="center"/>
        <w:rPr>
          <w:rFonts w:ascii="Arial" w:hAnsi="Arial" w:cs="Arial"/>
          <w:color w:val="000000"/>
          <w:sz w:val="23"/>
          <w:szCs w:val="23"/>
        </w:rPr>
      </w:pPr>
      <w:r>
        <w:rPr>
          <w:i/>
          <w:iCs/>
          <w:color w:val="000000"/>
        </w:rPr>
        <w:t>Сторожевой курган.</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(1)Передо мной серело пуст</w:t>
      </w:r>
      <w:proofErr w:type="gramStart"/>
      <w:r>
        <w:rPr>
          <w:i/>
          <w:iCs/>
          <w:color w:val="000000"/>
        </w:rPr>
        <w:t>ы(</w:t>
      </w:r>
      <w:proofErr w:type="spellStart"/>
      <w:proofErr w:type="gramEnd"/>
      <w:r>
        <w:rPr>
          <w:i/>
          <w:iCs/>
          <w:color w:val="000000"/>
        </w:rPr>
        <w:t>н,нн</w:t>
      </w:r>
      <w:proofErr w:type="spellEnd"/>
      <w:r>
        <w:rPr>
          <w:i/>
          <w:iCs/>
          <w:color w:val="000000"/>
        </w:rPr>
        <w:t>)</w:t>
      </w:r>
      <w:proofErr w:type="spellStart"/>
      <w:r>
        <w:rPr>
          <w:i/>
          <w:iCs/>
          <w:color w:val="000000"/>
        </w:rPr>
        <w:t>ое</w:t>
      </w:r>
      <w:proofErr w:type="spellEnd"/>
      <w:r>
        <w:rPr>
          <w:i/>
          <w:iCs/>
          <w:color w:val="000000"/>
        </w:rPr>
        <w:t xml:space="preserve"> поле. (2) Один сторожевой курган стоял (в)</w:t>
      </w:r>
      <w:proofErr w:type="spellStart"/>
      <w:r>
        <w:rPr>
          <w:i/>
          <w:iCs/>
          <w:color w:val="000000"/>
        </w:rPr>
        <w:t>далеке</w:t>
      </w:r>
      <w:proofErr w:type="spellEnd"/>
      <w:r>
        <w:rPr>
          <w:i/>
          <w:iCs/>
          <w:color w:val="000000"/>
        </w:rPr>
        <w:t xml:space="preserve"> и к…</w:t>
      </w:r>
      <w:proofErr w:type="spellStart"/>
      <w:r>
        <w:rPr>
          <w:i/>
          <w:iCs/>
          <w:color w:val="000000"/>
        </w:rPr>
        <w:t>залось</w:t>
      </w:r>
      <w:proofErr w:type="spellEnd"/>
      <w:r>
        <w:rPr>
          <w:i/>
          <w:iCs/>
          <w:color w:val="000000"/>
        </w:rPr>
        <w:t xml:space="preserve"> зорко охранял равнины. (3) С утра в степи было (по)весеннему холодно и ветрено. (4) Ветер просушивая колеи дороги шуршал прошлогодним бурьяном. (5)На западе </w:t>
      </w:r>
      <w:proofErr w:type="spellStart"/>
      <w:r>
        <w:rPr>
          <w:i/>
          <w:iCs/>
          <w:color w:val="000000"/>
        </w:rPr>
        <w:t>карти</w:t>
      </w:r>
      <w:proofErr w:type="spellEnd"/>
      <w:r>
        <w:rPr>
          <w:i/>
          <w:iCs/>
          <w:color w:val="000000"/>
        </w:rPr>
        <w:t>(</w:t>
      </w:r>
      <w:proofErr w:type="spellStart"/>
      <w:r>
        <w:rPr>
          <w:i/>
          <w:iCs/>
          <w:color w:val="000000"/>
        </w:rPr>
        <w:t>н,нн</w:t>
      </w:r>
      <w:proofErr w:type="spellEnd"/>
      <w:r>
        <w:rPr>
          <w:i/>
          <w:iCs/>
          <w:color w:val="000000"/>
        </w:rPr>
        <w:t>)о красовалась гряда меловых гор. (6) Темнея пятнами лесов как стари(</w:t>
      </w:r>
      <w:proofErr w:type="spellStart"/>
      <w:r>
        <w:rPr>
          <w:i/>
          <w:iCs/>
          <w:color w:val="000000"/>
        </w:rPr>
        <w:t>н,нн</w:t>
      </w:r>
      <w:proofErr w:type="spellEnd"/>
      <w:r>
        <w:rPr>
          <w:i/>
          <w:iCs/>
          <w:color w:val="000000"/>
        </w:rPr>
        <w:t>)</w:t>
      </w:r>
      <w:proofErr w:type="spellStart"/>
      <w:r>
        <w:rPr>
          <w:i/>
          <w:iCs/>
          <w:color w:val="000000"/>
        </w:rPr>
        <w:t>ое</w:t>
      </w:r>
      <w:proofErr w:type="spellEnd"/>
      <w:r>
        <w:rPr>
          <w:i/>
          <w:iCs/>
          <w:color w:val="000000"/>
        </w:rPr>
        <w:t xml:space="preserve"> тусклое серебро она т…</w:t>
      </w:r>
      <w:proofErr w:type="spellStart"/>
      <w:r>
        <w:rPr>
          <w:i/>
          <w:iCs/>
          <w:color w:val="000000"/>
        </w:rPr>
        <w:t>нула</w:t>
      </w:r>
      <w:proofErr w:type="spellEnd"/>
      <w:r>
        <w:rPr>
          <w:i/>
          <w:iCs/>
          <w:color w:val="000000"/>
        </w:rPr>
        <w:t xml:space="preserve"> в утр</w:t>
      </w:r>
      <w:proofErr w:type="gramStart"/>
      <w:r>
        <w:rPr>
          <w:i/>
          <w:iCs/>
          <w:color w:val="000000"/>
        </w:rPr>
        <w:t>е(</w:t>
      </w:r>
      <w:proofErr w:type="spellStart"/>
      <w:proofErr w:type="gramEnd"/>
      <w:r>
        <w:rPr>
          <w:i/>
          <w:iCs/>
          <w:color w:val="000000"/>
        </w:rPr>
        <w:t>н,нн</w:t>
      </w:r>
      <w:proofErr w:type="spellEnd"/>
      <w:r>
        <w:rPr>
          <w:i/>
          <w:iCs/>
          <w:color w:val="000000"/>
        </w:rPr>
        <w:t xml:space="preserve">)ем тумане. (7)Ветер дувший мне (на)встречу холодил лицо. (8)Степь </w:t>
      </w:r>
      <w:proofErr w:type="spellStart"/>
      <w:r>
        <w:rPr>
          <w:i/>
          <w:iCs/>
          <w:color w:val="000000"/>
        </w:rPr>
        <w:t>увл</w:t>
      </w:r>
      <w:proofErr w:type="spellEnd"/>
      <w:r>
        <w:rPr>
          <w:i/>
          <w:iCs/>
          <w:color w:val="000000"/>
        </w:rPr>
        <w:t>…кала овладевая душой наполняя ее чу…</w:t>
      </w:r>
      <w:proofErr w:type="spellStart"/>
      <w:r>
        <w:rPr>
          <w:i/>
          <w:iCs/>
          <w:color w:val="000000"/>
        </w:rPr>
        <w:t>ством</w:t>
      </w:r>
      <w:proofErr w:type="spellEnd"/>
      <w:r>
        <w:rPr>
          <w:i/>
          <w:iCs/>
          <w:color w:val="000000"/>
        </w:rPr>
        <w:t xml:space="preserve"> радости.</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 xml:space="preserve">(9)За курганом </w:t>
      </w:r>
      <w:proofErr w:type="spellStart"/>
      <w:r>
        <w:rPr>
          <w:i/>
          <w:iCs/>
          <w:color w:val="000000"/>
        </w:rPr>
        <w:t>бл</w:t>
      </w:r>
      <w:proofErr w:type="spellEnd"/>
      <w:r>
        <w:rPr>
          <w:i/>
          <w:iCs/>
          <w:color w:val="000000"/>
        </w:rPr>
        <w:t>…</w:t>
      </w:r>
      <w:proofErr w:type="spellStart"/>
      <w:r>
        <w:rPr>
          <w:i/>
          <w:iCs/>
          <w:color w:val="000000"/>
        </w:rPr>
        <w:t>снула</w:t>
      </w:r>
      <w:proofErr w:type="spellEnd"/>
      <w:r>
        <w:rPr>
          <w:i/>
          <w:iCs/>
          <w:color w:val="000000"/>
        </w:rPr>
        <w:t xml:space="preserve"> ложбина круглая налитая вес</w:t>
      </w:r>
      <w:proofErr w:type="gramStart"/>
      <w:r>
        <w:rPr>
          <w:i/>
          <w:iCs/>
          <w:color w:val="000000"/>
        </w:rPr>
        <w:t>е(</w:t>
      </w:r>
      <w:proofErr w:type="spellStart"/>
      <w:proofErr w:type="gramEnd"/>
      <w:r>
        <w:rPr>
          <w:i/>
          <w:iCs/>
          <w:color w:val="000000"/>
        </w:rPr>
        <w:t>н,нн</w:t>
      </w:r>
      <w:proofErr w:type="spellEnd"/>
      <w:r>
        <w:rPr>
          <w:i/>
          <w:iCs/>
          <w:color w:val="000000"/>
        </w:rPr>
        <w:t>)ей водой. (10)Есть что(то) чистое и веселое в этих апрельских болотцах. (11)Над ними вьются звонкоголосые чибисы, серенькие трясогузки перебегают по ее бережкам. (12)В воде мелкой прозрачной отражается ясная лазурь и белые облака весе(</w:t>
      </w:r>
      <w:proofErr w:type="spellStart"/>
      <w:r>
        <w:rPr>
          <w:i/>
          <w:iCs/>
          <w:color w:val="000000"/>
        </w:rPr>
        <w:t>н,нн</w:t>
      </w:r>
      <w:proofErr w:type="spellEnd"/>
      <w:r>
        <w:rPr>
          <w:i/>
          <w:iCs/>
          <w:color w:val="000000"/>
        </w:rPr>
        <w:t>)его неба.</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(13)Курган был дикий еще ни разу (не</w:t>
      </w:r>
      <w:proofErr w:type="gramStart"/>
      <w:r>
        <w:rPr>
          <w:i/>
          <w:iCs/>
          <w:color w:val="000000"/>
        </w:rPr>
        <w:t>)т</w:t>
      </w:r>
      <w:proofErr w:type="gramEnd"/>
      <w:r>
        <w:rPr>
          <w:i/>
          <w:iCs/>
          <w:color w:val="000000"/>
        </w:rPr>
        <w:t>ронутый плугом. (14)Время его подумал я навсегда уходит и в вековом забытьи он только вспоминает прошлое прежние степи прежних людей.</w:t>
      </w:r>
    </w:p>
    <w:p w:rsidR="00F31800" w:rsidRDefault="00F31800" w:rsidP="00F31800">
      <w:pPr>
        <w:pStyle w:val="a5"/>
        <w:spacing w:before="0" w:beforeAutospacing="0" w:after="162" w:afterAutospacing="0"/>
        <w:rPr>
          <w:rFonts w:ascii="Arial" w:hAnsi="Arial" w:cs="Arial"/>
          <w:color w:val="000000"/>
          <w:sz w:val="23"/>
          <w:szCs w:val="23"/>
        </w:rPr>
      </w:pPr>
      <w:r>
        <w:rPr>
          <w:i/>
          <w:iCs/>
          <w:color w:val="000000"/>
        </w:rPr>
        <w:t>(По И.Бунину)</w:t>
      </w:r>
    </w:p>
    <w:p w:rsidR="00F31800" w:rsidRDefault="00F31800" w:rsidP="00F31800">
      <w:pPr>
        <w:pStyle w:val="a5"/>
        <w:numPr>
          <w:ilvl w:val="0"/>
          <w:numId w:val="39"/>
        </w:numPr>
        <w:spacing w:before="0" w:beforeAutospacing="0" w:after="162" w:afterAutospacing="0"/>
        <w:ind w:left="0"/>
        <w:rPr>
          <w:rFonts w:ascii="Arial" w:hAnsi="Arial" w:cs="Arial"/>
          <w:color w:val="000000"/>
          <w:sz w:val="23"/>
          <w:szCs w:val="23"/>
        </w:rPr>
      </w:pPr>
      <w:r>
        <w:rPr>
          <w:color w:val="000000"/>
        </w:rPr>
        <w:t>Выполните следующие задания.</w:t>
      </w:r>
    </w:p>
    <w:p w:rsidR="00F31800" w:rsidRDefault="00F31800" w:rsidP="00F31800">
      <w:pPr>
        <w:pStyle w:val="a5"/>
        <w:spacing w:before="0" w:beforeAutospacing="0" w:after="162" w:afterAutospacing="0"/>
        <w:rPr>
          <w:rFonts w:ascii="Arial" w:hAnsi="Arial" w:cs="Arial"/>
          <w:color w:val="000000"/>
          <w:sz w:val="23"/>
          <w:szCs w:val="23"/>
        </w:rPr>
      </w:pPr>
    </w:p>
    <w:p w:rsidR="00F31800" w:rsidRDefault="00F31800" w:rsidP="00F31800">
      <w:pPr>
        <w:pStyle w:val="a5"/>
        <w:spacing w:before="0" w:beforeAutospacing="0" w:after="162" w:afterAutospacing="0"/>
        <w:rPr>
          <w:rFonts w:ascii="Arial" w:hAnsi="Arial" w:cs="Arial"/>
          <w:color w:val="000000"/>
          <w:sz w:val="23"/>
          <w:szCs w:val="23"/>
        </w:rPr>
      </w:pPr>
      <w:r>
        <w:rPr>
          <w:color w:val="000000"/>
        </w:rPr>
        <w:t>1. Какой тип речи представлен в предложениях 1-7?</w:t>
      </w:r>
    </w:p>
    <w:p w:rsidR="00F31800" w:rsidRDefault="00F31800" w:rsidP="00F31800">
      <w:pPr>
        <w:pStyle w:val="a5"/>
        <w:numPr>
          <w:ilvl w:val="0"/>
          <w:numId w:val="40"/>
        </w:numPr>
        <w:spacing w:before="0" w:beforeAutospacing="0" w:after="162" w:afterAutospacing="0"/>
        <w:ind w:left="0"/>
        <w:rPr>
          <w:rFonts w:ascii="Arial" w:hAnsi="Arial" w:cs="Arial"/>
          <w:color w:val="000000"/>
          <w:sz w:val="23"/>
          <w:szCs w:val="23"/>
        </w:rPr>
      </w:pPr>
      <w:r>
        <w:rPr>
          <w:color w:val="000000"/>
        </w:rPr>
        <w:lastRenderedPageBreak/>
        <w:t>описание 3) рассуждение</w:t>
      </w:r>
    </w:p>
    <w:p w:rsidR="00F31800" w:rsidRDefault="00F31800" w:rsidP="00F31800">
      <w:pPr>
        <w:pStyle w:val="a5"/>
        <w:numPr>
          <w:ilvl w:val="0"/>
          <w:numId w:val="40"/>
        </w:numPr>
        <w:spacing w:before="0" w:beforeAutospacing="0" w:after="162" w:afterAutospacing="0"/>
        <w:ind w:left="0"/>
        <w:rPr>
          <w:rFonts w:ascii="Arial" w:hAnsi="Arial" w:cs="Arial"/>
          <w:color w:val="000000"/>
          <w:sz w:val="23"/>
          <w:szCs w:val="23"/>
        </w:rPr>
      </w:pPr>
      <w:r>
        <w:rPr>
          <w:color w:val="000000"/>
        </w:rPr>
        <w:t>повествование 4) повествование и рассуждение</w:t>
      </w:r>
    </w:p>
    <w:p w:rsidR="00F31800" w:rsidRDefault="00F31800" w:rsidP="00F31800">
      <w:pPr>
        <w:pStyle w:val="a5"/>
        <w:numPr>
          <w:ilvl w:val="0"/>
          <w:numId w:val="41"/>
        </w:numPr>
        <w:spacing w:before="0" w:beforeAutospacing="0" w:after="162" w:afterAutospacing="0"/>
        <w:ind w:left="0"/>
        <w:rPr>
          <w:rFonts w:ascii="Arial" w:hAnsi="Arial" w:cs="Arial"/>
          <w:color w:val="000000"/>
          <w:sz w:val="23"/>
          <w:szCs w:val="23"/>
        </w:rPr>
      </w:pPr>
      <w:r>
        <w:rPr>
          <w:color w:val="000000"/>
        </w:rPr>
        <w:t>Из предложения 1 выпишите словосочетание со связью СОГЛАСОВАНИЕ.</w:t>
      </w:r>
    </w:p>
    <w:p w:rsidR="00F31800" w:rsidRDefault="00F31800" w:rsidP="00F31800">
      <w:pPr>
        <w:pStyle w:val="a5"/>
        <w:numPr>
          <w:ilvl w:val="0"/>
          <w:numId w:val="41"/>
        </w:numPr>
        <w:spacing w:before="0" w:beforeAutospacing="0" w:after="162" w:afterAutospacing="0"/>
        <w:ind w:left="0"/>
        <w:rPr>
          <w:rFonts w:ascii="Arial" w:hAnsi="Arial" w:cs="Arial"/>
          <w:color w:val="000000"/>
          <w:sz w:val="23"/>
          <w:szCs w:val="23"/>
        </w:rPr>
      </w:pPr>
      <w:r>
        <w:rPr>
          <w:color w:val="000000"/>
        </w:rPr>
        <w:t>Из предложения 2 выпишите словосочетания со связью ПРИМЫКАНИЕ.</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4. Какие слова являются грамматической основой в предложении 3:</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1) было 3) с утра было холодно и ветрено</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2) было холодно и ветрено 4) по-весеннему холодно и ветрено</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 xml:space="preserve">5. Среди предложений 1-4 найдите </w:t>
      </w:r>
      <w:proofErr w:type="gramStart"/>
      <w:r>
        <w:rPr>
          <w:color w:val="000000"/>
        </w:rPr>
        <w:t>односоставное</w:t>
      </w:r>
      <w:proofErr w:type="gramEnd"/>
      <w:r>
        <w:rPr>
          <w:color w:val="000000"/>
        </w:rPr>
        <w:t xml:space="preserve"> безличное. Напишите номер этого предложения.</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6. Среди предложений 1-5 найдите предложения с однородными членами. Напишите номера этих предложений.</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7. Среди предложений 4-8 найдите предложения, которые осложнены обособленным обстоятельством. Напишите номера этих предложений.</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8. Среди предложений 7-10 найдите предложения, которые осложнены обособленным определением. Напишите номера этих предложений.</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9. Найдите в тексте вводное слово, определите его значение.</w:t>
      </w:r>
    </w:p>
    <w:p w:rsidR="00F31800" w:rsidRDefault="00F31800" w:rsidP="00F31800">
      <w:pPr>
        <w:pStyle w:val="a5"/>
        <w:spacing w:before="0" w:beforeAutospacing="0" w:after="162" w:afterAutospacing="0"/>
        <w:rPr>
          <w:rFonts w:ascii="Arial" w:hAnsi="Arial" w:cs="Arial"/>
          <w:color w:val="000000"/>
          <w:sz w:val="23"/>
          <w:szCs w:val="23"/>
        </w:rPr>
      </w:pPr>
      <w:r>
        <w:rPr>
          <w:color w:val="000000"/>
        </w:rPr>
        <w:t>10. Обозначьте сравнительный оборот.</w:t>
      </w:r>
    </w:p>
    <w:p w:rsidR="00F31800" w:rsidRPr="00B30A26" w:rsidRDefault="00F31800" w:rsidP="00510A1E">
      <w:pPr>
        <w:rPr>
          <w:sz w:val="24"/>
          <w:szCs w:val="24"/>
        </w:rPr>
      </w:pPr>
    </w:p>
    <w:sectPr w:rsidR="00F31800" w:rsidRPr="00B30A26" w:rsidSect="006A5F1F">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SimSun">
    <w:altName w:val="Arial Unicode MS"/>
    <w:panose1 w:val="02010609030101010101"/>
    <w:charset w:val="86"/>
    <w:family w:val="modern"/>
    <w:pitch w:val="fixed"/>
    <w:sig w:usb0="00000000"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48E3"/>
    <w:multiLevelType w:val="hybridMultilevel"/>
    <w:tmpl w:val="003AF5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870FA7"/>
    <w:multiLevelType w:val="multilevel"/>
    <w:tmpl w:val="3BF0F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351C25"/>
    <w:multiLevelType w:val="hybridMultilevel"/>
    <w:tmpl w:val="CA7E00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CE1672"/>
    <w:multiLevelType w:val="multilevel"/>
    <w:tmpl w:val="98663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500E9A"/>
    <w:multiLevelType w:val="multilevel"/>
    <w:tmpl w:val="D6CA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495D6F"/>
    <w:multiLevelType w:val="multilevel"/>
    <w:tmpl w:val="6B760A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EB2A2C"/>
    <w:multiLevelType w:val="hybridMultilevel"/>
    <w:tmpl w:val="0B52A2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556C00"/>
    <w:multiLevelType w:val="multilevel"/>
    <w:tmpl w:val="0C72CF6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F8086F"/>
    <w:multiLevelType w:val="hybridMultilevel"/>
    <w:tmpl w:val="543E65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7C12C3"/>
    <w:multiLevelType w:val="multilevel"/>
    <w:tmpl w:val="046843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505DC9"/>
    <w:multiLevelType w:val="multilevel"/>
    <w:tmpl w:val="5316C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C26825"/>
    <w:multiLevelType w:val="multilevel"/>
    <w:tmpl w:val="53345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363284"/>
    <w:multiLevelType w:val="hybridMultilevel"/>
    <w:tmpl w:val="5EBA9F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2D26912"/>
    <w:multiLevelType w:val="hybridMultilevel"/>
    <w:tmpl w:val="57EA08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557633"/>
    <w:multiLevelType w:val="multilevel"/>
    <w:tmpl w:val="CC348D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8E3067"/>
    <w:multiLevelType w:val="multilevel"/>
    <w:tmpl w:val="380C94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71300C"/>
    <w:multiLevelType w:val="hybridMultilevel"/>
    <w:tmpl w:val="176840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AC83CA5"/>
    <w:multiLevelType w:val="multilevel"/>
    <w:tmpl w:val="882A3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2856D6"/>
    <w:multiLevelType w:val="multilevel"/>
    <w:tmpl w:val="0A049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D3633F"/>
    <w:multiLevelType w:val="multilevel"/>
    <w:tmpl w:val="69AC4A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CF5C05"/>
    <w:multiLevelType w:val="multilevel"/>
    <w:tmpl w:val="E41A6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00239"/>
    <w:multiLevelType w:val="hybridMultilevel"/>
    <w:tmpl w:val="03A4F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ACC3346"/>
    <w:multiLevelType w:val="multilevel"/>
    <w:tmpl w:val="91EC74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D23BD9"/>
    <w:multiLevelType w:val="multilevel"/>
    <w:tmpl w:val="44027F8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nsid w:val="4E6828D9"/>
    <w:multiLevelType w:val="multilevel"/>
    <w:tmpl w:val="A630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E834FFF"/>
    <w:multiLevelType w:val="multilevel"/>
    <w:tmpl w:val="6316A9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23F7D9D"/>
    <w:multiLevelType w:val="multilevel"/>
    <w:tmpl w:val="A586B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2FB3385"/>
    <w:multiLevelType w:val="hybridMultilevel"/>
    <w:tmpl w:val="55D2B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9BD6ADC"/>
    <w:multiLevelType w:val="multilevel"/>
    <w:tmpl w:val="75220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C47884"/>
    <w:multiLevelType w:val="hybridMultilevel"/>
    <w:tmpl w:val="7ABAA61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B367D31"/>
    <w:multiLevelType w:val="multilevel"/>
    <w:tmpl w:val="423A0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CBC62F5"/>
    <w:multiLevelType w:val="multilevel"/>
    <w:tmpl w:val="1BB2BE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2080DED"/>
    <w:multiLevelType w:val="hybridMultilevel"/>
    <w:tmpl w:val="F33042E0"/>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4112F39"/>
    <w:multiLevelType w:val="multilevel"/>
    <w:tmpl w:val="C8447D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AA16426"/>
    <w:multiLevelType w:val="multilevel"/>
    <w:tmpl w:val="AA98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1313F22"/>
    <w:multiLevelType w:val="hybridMultilevel"/>
    <w:tmpl w:val="5CA2256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205871"/>
    <w:multiLevelType w:val="multilevel"/>
    <w:tmpl w:val="5F5E1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7622F95"/>
    <w:multiLevelType w:val="multilevel"/>
    <w:tmpl w:val="53148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A945259"/>
    <w:multiLevelType w:val="hybridMultilevel"/>
    <w:tmpl w:val="0D40AC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CB27C0C"/>
    <w:multiLevelType w:val="hybridMultilevel"/>
    <w:tmpl w:val="62A4BD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E386FDB"/>
    <w:multiLevelType w:val="multilevel"/>
    <w:tmpl w:val="C67C1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0"/>
  </w:num>
  <w:num w:numId="3">
    <w:abstractNumId w:val="38"/>
  </w:num>
  <w:num w:numId="4">
    <w:abstractNumId w:val="6"/>
  </w:num>
  <w:num w:numId="5">
    <w:abstractNumId w:val="16"/>
  </w:num>
  <w:num w:numId="6">
    <w:abstractNumId w:val="39"/>
  </w:num>
  <w:num w:numId="7">
    <w:abstractNumId w:val="27"/>
  </w:num>
  <w:num w:numId="8">
    <w:abstractNumId w:val="2"/>
  </w:num>
  <w:num w:numId="9">
    <w:abstractNumId w:val="12"/>
  </w:num>
  <w:num w:numId="10">
    <w:abstractNumId w:val="13"/>
  </w:num>
  <w:num w:numId="11">
    <w:abstractNumId w:val="32"/>
  </w:num>
  <w:num w:numId="12">
    <w:abstractNumId w:val="35"/>
  </w:num>
  <w:num w:numId="13">
    <w:abstractNumId w:val="29"/>
  </w:num>
  <w:num w:numId="14">
    <w:abstractNumId w:val="8"/>
  </w:num>
  <w:num w:numId="15">
    <w:abstractNumId w:val="34"/>
  </w:num>
  <w:num w:numId="16">
    <w:abstractNumId w:val="3"/>
  </w:num>
  <w:num w:numId="17">
    <w:abstractNumId w:val="22"/>
  </w:num>
  <w:num w:numId="18">
    <w:abstractNumId w:val="5"/>
  </w:num>
  <w:num w:numId="19">
    <w:abstractNumId w:val="36"/>
  </w:num>
  <w:num w:numId="20">
    <w:abstractNumId w:val="10"/>
  </w:num>
  <w:num w:numId="21">
    <w:abstractNumId w:val="26"/>
    <w:lvlOverride w:ilvl="0">
      <w:startOverride w:val="1"/>
    </w:lvlOverride>
  </w:num>
  <w:num w:numId="22">
    <w:abstractNumId w:val="31"/>
  </w:num>
  <w:num w:numId="23">
    <w:abstractNumId w:val="19"/>
  </w:num>
  <w:num w:numId="24">
    <w:abstractNumId w:val="28"/>
  </w:num>
  <w:num w:numId="25">
    <w:abstractNumId w:val="4"/>
  </w:num>
  <w:num w:numId="26">
    <w:abstractNumId w:val="20"/>
  </w:num>
  <w:num w:numId="27">
    <w:abstractNumId w:val="15"/>
  </w:num>
  <w:num w:numId="28">
    <w:abstractNumId w:val="37"/>
  </w:num>
  <w:num w:numId="29">
    <w:abstractNumId w:val="14"/>
  </w:num>
  <w:num w:numId="30">
    <w:abstractNumId w:val="9"/>
  </w:num>
  <w:num w:numId="31">
    <w:abstractNumId w:val="18"/>
  </w:num>
  <w:num w:numId="32">
    <w:abstractNumId w:val="40"/>
  </w:num>
  <w:num w:numId="33">
    <w:abstractNumId w:val="1"/>
  </w:num>
  <w:num w:numId="34">
    <w:abstractNumId w:val="33"/>
  </w:num>
  <w:num w:numId="35">
    <w:abstractNumId w:val="17"/>
  </w:num>
  <w:num w:numId="36">
    <w:abstractNumId w:val="7"/>
  </w:num>
  <w:num w:numId="37">
    <w:abstractNumId w:val="24"/>
  </w:num>
  <w:num w:numId="38">
    <w:abstractNumId w:val="25"/>
  </w:num>
  <w:num w:numId="39">
    <w:abstractNumId w:val="23"/>
  </w:num>
  <w:num w:numId="40">
    <w:abstractNumId w:val="11"/>
  </w:num>
  <w:num w:numId="41">
    <w:abstractNumId w:val="30"/>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10"/>
  <w:displayHorizontalDrawingGridEvery w:val="2"/>
  <w:characterSpacingControl w:val="doNotCompress"/>
  <w:compat/>
  <w:rsids>
    <w:rsidRoot w:val="00510A1E"/>
    <w:rsid w:val="000A12C0"/>
    <w:rsid w:val="000F5C3C"/>
    <w:rsid w:val="00132D77"/>
    <w:rsid w:val="00145F1A"/>
    <w:rsid w:val="00190A54"/>
    <w:rsid w:val="00354E98"/>
    <w:rsid w:val="003E7D27"/>
    <w:rsid w:val="00510A1E"/>
    <w:rsid w:val="005527C3"/>
    <w:rsid w:val="005C12B2"/>
    <w:rsid w:val="00610BE6"/>
    <w:rsid w:val="006605B4"/>
    <w:rsid w:val="006A5F1F"/>
    <w:rsid w:val="00730904"/>
    <w:rsid w:val="007E198E"/>
    <w:rsid w:val="00A749DC"/>
    <w:rsid w:val="00B30A26"/>
    <w:rsid w:val="00B870BB"/>
    <w:rsid w:val="00BA63A1"/>
    <w:rsid w:val="00CC3C50"/>
    <w:rsid w:val="00E37957"/>
    <w:rsid w:val="00E6706C"/>
    <w:rsid w:val="00F31800"/>
    <w:rsid w:val="00F8269E"/>
    <w:rsid w:val="00F850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1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0A1E"/>
    <w:pPr>
      <w:spacing w:after="120"/>
    </w:pPr>
  </w:style>
  <w:style w:type="character" w:customStyle="1" w:styleId="a4">
    <w:name w:val="Основной текст Знак"/>
    <w:basedOn w:val="a0"/>
    <w:link w:val="a3"/>
    <w:rsid w:val="00510A1E"/>
    <w:rPr>
      <w:rFonts w:ascii="Calibri" w:eastAsia="Calibri" w:hAnsi="Calibri" w:cs="Times New Roman"/>
    </w:rPr>
  </w:style>
  <w:style w:type="paragraph" w:customStyle="1" w:styleId="Style7">
    <w:name w:val="Style7"/>
    <w:basedOn w:val="a"/>
    <w:rsid w:val="00510A1E"/>
    <w:pPr>
      <w:widowControl w:val="0"/>
      <w:autoSpaceDE w:val="0"/>
      <w:autoSpaceDN w:val="0"/>
      <w:adjustRightInd w:val="0"/>
      <w:spacing w:after="0" w:line="170" w:lineRule="exact"/>
    </w:pPr>
    <w:rPr>
      <w:rFonts w:ascii="Trebuchet MS" w:eastAsia="Times New Roman" w:hAnsi="Trebuchet MS"/>
      <w:sz w:val="24"/>
      <w:szCs w:val="24"/>
      <w:lang w:eastAsia="ru-RU"/>
    </w:rPr>
  </w:style>
  <w:style w:type="character" w:customStyle="1" w:styleId="FontStyle17">
    <w:name w:val="Font Style17"/>
    <w:rsid w:val="00510A1E"/>
    <w:rPr>
      <w:rFonts w:ascii="Trebuchet MS" w:hAnsi="Trebuchet MS" w:cs="Trebuchet MS"/>
      <w:b/>
      <w:bCs/>
      <w:sz w:val="12"/>
      <w:szCs w:val="12"/>
    </w:rPr>
  </w:style>
  <w:style w:type="paragraph" w:styleId="a5">
    <w:name w:val="Normal (Web)"/>
    <w:basedOn w:val="a"/>
    <w:uiPriority w:val="99"/>
    <w:unhideWhenUsed/>
    <w:rsid w:val="00510A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body">
    <w:name w:val="Text body"/>
    <w:basedOn w:val="a"/>
    <w:rsid w:val="00510A1E"/>
    <w:pPr>
      <w:suppressAutoHyphens/>
      <w:autoSpaceDN w:val="0"/>
      <w:spacing w:after="120"/>
      <w:textAlignment w:val="baseline"/>
    </w:pPr>
    <w:rPr>
      <w:rFonts w:cs="Calibri"/>
      <w:kern w:val="3"/>
      <w:lang w:eastAsia="zh-CN"/>
    </w:rPr>
  </w:style>
  <w:style w:type="paragraph" w:styleId="a6">
    <w:name w:val="List Paragraph"/>
    <w:basedOn w:val="a"/>
    <w:uiPriority w:val="34"/>
    <w:qFormat/>
    <w:rsid w:val="00510A1E"/>
    <w:pPr>
      <w:ind w:left="720"/>
      <w:contextualSpacing/>
    </w:pPr>
  </w:style>
  <w:style w:type="paragraph" w:customStyle="1" w:styleId="a7">
    <w:name w:val="Стиль"/>
    <w:rsid w:val="00510A1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8">
    <w:name w:val="Основной текст_"/>
    <w:link w:val="3"/>
    <w:uiPriority w:val="99"/>
    <w:locked/>
    <w:rsid w:val="00510A1E"/>
    <w:rPr>
      <w:sz w:val="27"/>
      <w:szCs w:val="27"/>
      <w:shd w:val="clear" w:color="auto" w:fill="FFFFFF"/>
    </w:rPr>
  </w:style>
  <w:style w:type="character" w:customStyle="1" w:styleId="1">
    <w:name w:val="Основной текст1"/>
    <w:uiPriority w:val="99"/>
    <w:rsid w:val="00510A1E"/>
    <w:rPr>
      <w:color w:val="000000"/>
      <w:spacing w:val="0"/>
      <w:w w:val="100"/>
      <w:position w:val="0"/>
      <w:sz w:val="27"/>
      <w:szCs w:val="27"/>
      <w:u w:val="single"/>
      <w:shd w:val="clear" w:color="auto" w:fill="FFFFFF"/>
      <w:lang w:val="ru-RU"/>
    </w:rPr>
  </w:style>
  <w:style w:type="paragraph" w:customStyle="1" w:styleId="3">
    <w:name w:val="Основной текст3"/>
    <w:basedOn w:val="a"/>
    <w:link w:val="a8"/>
    <w:uiPriority w:val="99"/>
    <w:rsid w:val="00510A1E"/>
    <w:pPr>
      <w:widowControl w:val="0"/>
      <w:shd w:val="clear" w:color="auto" w:fill="FFFFFF"/>
      <w:spacing w:after="0" w:line="331" w:lineRule="exact"/>
      <w:jc w:val="right"/>
    </w:pPr>
    <w:rPr>
      <w:rFonts w:asciiTheme="minorHAnsi" w:eastAsiaTheme="minorHAnsi" w:hAnsiTheme="minorHAnsi" w:cstheme="minorBidi"/>
      <w:sz w:val="27"/>
      <w:szCs w:val="27"/>
    </w:rPr>
  </w:style>
  <w:style w:type="paragraph" w:customStyle="1" w:styleId="a9">
    <w:name w:val="Текст в заданном формате"/>
    <w:basedOn w:val="a"/>
    <w:rsid w:val="003E7D27"/>
    <w:pPr>
      <w:widowControl w:val="0"/>
      <w:suppressAutoHyphens/>
      <w:spacing w:after="0" w:line="240" w:lineRule="auto"/>
    </w:pPr>
    <w:rPr>
      <w:rFonts w:ascii="Courier New" w:eastAsia="NSimSun" w:hAnsi="Courier New" w:cs="Courier New"/>
      <w:sz w:val="20"/>
      <w:szCs w:val="20"/>
      <w:lang w:eastAsia="hi-IN" w:bidi="hi-IN"/>
    </w:rPr>
  </w:style>
</w:styles>
</file>

<file path=word/webSettings.xml><?xml version="1.0" encoding="utf-8"?>
<w:webSettings xmlns:r="http://schemas.openxmlformats.org/officeDocument/2006/relationships" xmlns:w="http://schemas.openxmlformats.org/wordprocessingml/2006/main">
  <w:divs>
    <w:div w:id="147109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EFAFD-6C29-4D17-828A-D5416FE3B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4719</Words>
  <Characters>26902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Гюзель</cp:lastModifiedBy>
  <cp:revision>11</cp:revision>
  <cp:lastPrinted>2017-10-12T17:29:00Z</cp:lastPrinted>
  <dcterms:created xsi:type="dcterms:W3CDTF">2016-09-11T18:10:00Z</dcterms:created>
  <dcterms:modified xsi:type="dcterms:W3CDTF">2017-10-12T18:00:00Z</dcterms:modified>
</cp:coreProperties>
</file>